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46CFB" w:rsidRDefault="00D46CFB">
      <w:pPr>
        <w:jc w:val="center"/>
        <w:rPr>
          <w:rFonts w:hAnsi="Times New Roman"/>
        </w:rPr>
      </w:pPr>
      <w:r>
        <w:rPr>
          <w:rFonts w:hAnsi="Times New Roman" w:hint="eastAsia"/>
          <w:b/>
          <w:bCs/>
          <w:sz w:val="28"/>
          <w:szCs w:val="28"/>
        </w:rPr>
        <w:t>治</w:t>
      </w:r>
      <w:r>
        <w:rPr>
          <w:rFonts w:hint="eastAsia"/>
          <w:b/>
          <w:bCs/>
          <w:sz w:val="28"/>
          <w:szCs w:val="28"/>
        </w:rPr>
        <w:t xml:space="preserve">　</w:t>
      </w:r>
      <w:r>
        <w:rPr>
          <w:rFonts w:hAnsi="Times New Roman" w:hint="eastAsia"/>
          <w:b/>
          <w:bCs/>
          <w:sz w:val="28"/>
          <w:szCs w:val="28"/>
        </w:rPr>
        <w:t>験　契　約　書</w:t>
      </w:r>
      <w:r>
        <w:rPr>
          <w:rFonts w:hAnsi="Times New Roman" w:hint="eastAsia"/>
        </w:rPr>
        <w:t>（医薬品）</w:t>
      </w:r>
    </w:p>
    <w:p w:rsidR="00D46CFB" w:rsidRDefault="00D46CFB">
      <w:pPr>
        <w:rPr>
          <w:rFonts w:hAnsi="Times New Roman"/>
        </w:rPr>
      </w:pPr>
    </w:p>
    <w:p w:rsidR="00D46CFB" w:rsidRDefault="00D46CFB">
      <w:pPr>
        <w:rPr>
          <w:rFonts w:hAnsi="Times New Roman"/>
        </w:rPr>
      </w:pPr>
    </w:p>
    <w:p w:rsidR="00D46CFB" w:rsidRDefault="00D46CFB">
      <w:pPr>
        <w:rPr>
          <w:rFonts w:hAnsi="Times New Roman"/>
        </w:rPr>
      </w:pPr>
      <w:r>
        <w:rPr>
          <w:rFonts w:hAnsi="Times New Roman" w:hint="eastAsia"/>
        </w:rPr>
        <w:t xml:space="preserve">　独立行政法人　</w:t>
      </w:r>
      <w:r w:rsidR="00E117AF">
        <w:rPr>
          <w:rFonts w:hAnsi="Times New Roman" w:hint="eastAsia"/>
        </w:rPr>
        <w:t>労働者健康安全機構</w:t>
      </w:r>
      <w:r>
        <w:rPr>
          <w:rFonts w:hAnsi="Times New Roman" w:hint="eastAsia"/>
        </w:rPr>
        <w:t xml:space="preserve">　千葉労災病院</w:t>
      </w:r>
      <w:r w:rsidR="0003121B">
        <w:rPr>
          <w:rFonts w:hAnsi="Times New Roman" w:hint="eastAsia"/>
        </w:rPr>
        <w:t xml:space="preserve">　</w:t>
      </w:r>
      <w:r w:rsidR="0003121B">
        <w:rPr>
          <w:rFonts w:hint="eastAsia"/>
        </w:rPr>
        <w:t>契約担当役</w:t>
      </w:r>
      <w:r w:rsidR="0003121B">
        <w:rPr>
          <w:rFonts w:hAnsi="Times New Roman" w:hint="eastAsia"/>
        </w:rPr>
        <w:t xml:space="preserve">　院長</w:t>
      </w:r>
      <w:r>
        <w:rPr>
          <w:rFonts w:hAnsi="Times New Roman" w:hint="eastAsia"/>
        </w:rPr>
        <w:t xml:space="preserve">　●●●●</w:t>
      </w:r>
      <w:r>
        <w:t>(</w:t>
      </w:r>
      <w:r>
        <w:rPr>
          <w:rFonts w:hAnsi="Times New Roman" w:hint="eastAsia"/>
        </w:rPr>
        <w:t>以下「甲」という。</w:t>
      </w:r>
      <w:r>
        <w:t>)</w:t>
      </w:r>
      <w:r>
        <w:rPr>
          <w:rFonts w:hAnsi="Times New Roman" w:hint="eastAsia"/>
        </w:rPr>
        <w:t>と（治験依頼者名）○○　○○（以下「乙」という。</w:t>
      </w:r>
      <w:r>
        <w:t>)</w:t>
      </w:r>
      <w:r>
        <w:rPr>
          <w:rFonts w:hAnsi="Times New Roman" w:hint="eastAsia"/>
        </w:rPr>
        <w:t>と○○○○（治験施設支援機関）（以下「丙」という。）とは、○○○○○○被験薬（被験薬名）に係る臨床試験（以下「本治験」という。）の実施に際し、以下の事項について契約を締結する。</w:t>
      </w:r>
    </w:p>
    <w:p w:rsidR="00D46CFB" w:rsidRDefault="00D46CFB">
      <w:pPr>
        <w:ind w:firstLine="240"/>
        <w:rPr>
          <w:rFonts w:hAnsi="Times New Roman"/>
        </w:rPr>
      </w:pPr>
      <w:r>
        <w:rPr>
          <w:rFonts w:hAnsi="Times New Roman" w:hint="eastAsia"/>
        </w:rPr>
        <w:t>なお、製造販売後臨床試験の場合は「治験」とあるものを「製造販売後臨床試験」と読み替えるものとする。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（総則）　</w:t>
      </w:r>
    </w:p>
    <w:p w:rsidR="00D46CFB" w:rsidRDefault="00D46CFB">
      <w:pPr>
        <w:rPr>
          <w:rFonts w:hAnsi="Times New Roman"/>
        </w:rPr>
      </w:pPr>
      <w:r>
        <w:t xml:space="preserve">  </w:t>
      </w:r>
      <w:r>
        <w:rPr>
          <w:rFonts w:hAnsi="Times New Roman" w:hint="eastAsia"/>
        </w:rPr>
        <w:t>甲及び乙並びに丙は、平成９年３月</w:t>
      </w:r>
      <w:r>
        <w:t>27</w:t>
      </w:r>
      <w:r>
        <w:rPr>
          <w:rFonts w:hAnsi="Times New Roman" w:hint="eastAsia"/>
        </w:rPr>
        <w:t>日付け厚生省令第</w:t>
      </w:r>
      <w:r>
        <w:t>28</w:t>
      </w:r>
      <w:r>
        <w:rPr>
          <w:rFonts w:hAnsi="Times New Roman" w:hint="eastAsia"/>
        </w:rPr>
        <w:t>号「医薬品の臨床試験の実施の基準に関する省令」（以下、「ＧＣＰ省令」という。）及び関係通達等並びに本契約を遵守して適正に本治験を実施するものとする。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（本治験の実施）</w:t>
      </w:r>
    </w:p>
    <w:p w:rsidR="00D46CFB" w:rsidRDefault="00D46CFB">
      <w:pPr>
        <w:ind w:left="240" w:hanging="240"/>
        <w:rPr>
          <w:rFonts w:hAnsi="Times New Roman"/>
        </w:rPr>
      </w:pPr>
      <w:r>
        <w:rPr>
          <w:rFonts w:hAnsi="Times New Roman" w:hint="eastAsia"/>
        </w:rPr>
        <w:t>第１条　乙は甲に対し、被験薬の非臨床試験及び本治験に先行する臨床試験の結果並びに本治験の実施に必要な情報を提供するとともに、治験責任医師の同意を得た治験実施計画書その他本治験に関連する書類を提出する。</w:t>
      </w:r>
    </w:p>
    <w:p w:rsidR="00D46CFB" w:rsidRDefault="00D46CFB">
      <w:pPr>
        <w:ind w:left="240" w:hanging="240"/>
        <w:rPr>
          <w:rFonts w:hAnsi="Times New Roman"/>
        </w:rPr>
      </w:pPr>
      <w:r>
        <w:rPr>
          <w:rFonts w:hAnsi="Times New Roman" w:hint="eastAsia"/>
        </w:rPr>
        <w:t>２　甲は、ＧＣＰ省令第</w:t>
      </w:r>
      <w:r>
        <w:t>27</w:t>
      </w:r>
      <w:r>
        <w:rPr>
          <w:rFonts w:hAnsi="Times New Roman" w:hint="eastAsia"/>
        </w:rPr>
        <w:t>条に基づいて設置した治験審査委員会（</w:t>
      </w:r>
      <w:r>
        <w:t xml:space="preserve"> </w:t>
      </w:r>
      <w:r>
        <w:rPr>
          <w:rFonts w:hAnsi="Times New Roman" w:hint="eastAsia"/>
        </w:rPr>
        <w:t>以下「委員会」という。）に本治験の実施の適否を諮り、同委員会の承認を経て、その旨を乙及び治験責任医師に文書で通知する。</w:t>
      </w:r>
    </w:p>
    <w:p w:rsidR="00D46CFB" w:rsidRDefault="00D46CFB">
      <w:pPr>
        <w:ind w:left="240" w:hanging="240"/>
        <w:rPr>
          <w:rFonts w:hAnsi="Times New Roman"/>
        </w:rPr>
      </w:pPr>
      <w:r>
        <w:rPr>
          <w:rFonts w:hAnsi="Times New Roman" w:hint="eastAsia"/>
        </w:rPr>
        <w:t>３　甲は、本治験を実施するに際し一部の業務を甲の監督・指揮下のもとで丙に委託し、乙はこの事を了承するものとする。</w:t>
      </w:r>
    </w:p>
    <w:p w:rsidR="00D46CFB" w:rsidRDefault="00D46CFB">
      <w:pPr>
        <w:ind w:left="240" w:hanging="240"/>
        <w:rPr>
          <w:rFonts w:hAnsi="Times New Roman"/>
        </w:rPr>
      </w:pPr>
      <w:r>
        <w:rPr>
          <w:rFonts w:hAnsi="Times New Roman" w:hint="eastAsia"/>
        </w:rPr>
        <w:t>４　甲は、被験者が本治験に参加する前に、ＧＣＰ省令第</w:t>
      </w:r>
      <w:r>
        <w:t>51</w:t>
      </w:r>
      <w:r>
        <w:rPr>
          <w:rFonts w:hAnsi="Times New Roman" w:hint="eastAsia"/>
        </w:rPr>
        <w:t>条第１項各号に掲げる事項を記載した説明文書及びＧＣＰ省令第</w:t>
      </w:r>
      <w:r>
        <w:t>52</w:t>
      </w:r>
      <w:r>
        <w:rPr>
          <w:rFonts w:hAnsi="Times New Roman" w:hint="eastAsia"/>
        </w:rPr>
        <w:t>条第１項に基づく同意文書を作成し、当該説明文書に基づいて本治験の内容等について被験者にできる限り平易な表現を用いて説明し、被験者又はその代諾者の自由意思による本治験への参加の同意を文書により得るものとする。また、同意取得後は、同意文書の写しを被験者又はその代諾者に交付するものとする。</w:t>
      </w:r>
    </w:p>
    <w:p w:rsidR="00D46CFB" w:rsidRDefault="00D46CFB">
      <w:pPr>
        <w:ind w:left="240" w:hanging="240"/>
        <w:rPr>
          <w:rFonts w:hAnsi="Times New Roman"/>
        </w:rPr>
      </w:pPr>
      <w:r>
        <w:rPr>
          <w:rFonts w:hAnsi="Times New Roman" w:hint="eastAsia"/>
        </w:rPr>
        <w:t>５　甲、乙及び丙は、本治験の実施に当たり、被験者の安全及びプライバシーに悪影響を及ぼす恐れのあるすべての行為を行わないものとする。</w:t>
      </w:r>
    </w:p>
    <w:p w:rsidR="00D46CFB" w:rsidRDefault="00D46CFB">
      <w:pPr>
        <w:ind w:left="240" w:hanging="240"/>
        <w:rPr>
          <w:rFonts w:hAnsi="Times New Roman"/>
        </w:rPr>
      </w:pPr>
      <w:r>
        <w:rPr>
          <w:rFonts w:hAnsi="Times New Roman" w:hint="eastAsia"/>
        </w:rPr>
        <w:t>６　甲は、治験実施計画書を遵守して慎重かつ適正に本治験を実施する。</w:t>
      </w:r>
    </w:p>
    <w:p w:rsidR="00D46CFB" w:rsidRDefault="00D46CFB">
      <w:pPr>
        <w:ind w:left="240" w:hanging="240"/>
        <w:rPr>
          <w:rFonts w:hAnsi="Times New Roman"/>
        </w:rPr>
      </w:pPr>
      <w:r>
        <w:rPr>
          <w:rFonts w:hAnsi="Times New Roman" w:hint="eastAsia"/>
        </w:rPr>
        <w:t>７　甲、治験責任医師及び乙は、ＧＣＰ省令に規定されている通知及び報告を、適切な時期に適切な方法で行われなければならない。</w:t>
      </w:r>
    </w:p>
    <w:p w:rsidR="00D46CFB" w:rsidRDefault="00D46CFB">
      <w:pPr>
        <w:ind w:left="240" w:hanging="240"/>
        <w:rPr>
          <w:rFonts w:hAnsi="Times New Roman"/>
        </w:rPr>
      </w:pPr>
      <w:r>
        <w:rPr>
          <w:rFonts w:hAnsi="Times New Roman" w:hint="eastAsia"/>
        </w:rPr>
        <w:t>８　甲は、天災その他やむを得ない事由により本治験の継続が困難な場合には、乙と協議を行い、本治験の中止又は治験期間の延長をすることができる。</w:t>
      </w:r>
    </w:p>
    <w:p w:rsidR="00D46CFB" w:rsidRDefault="00D46CFB">
      <w:pPr>
        <w:rPr>
          <w:rFonts w:hAnsi="Times New Roman"/>
        </w:rPr>
      </w:pPr>
    </w:p>
    <w:p w:rsidR="00D46CFB" w:rsidRDefault="00D46CFB">
      <w:pPr>
        <w:rPr>
          <w:rFonts w:hAnsi="Times New Roman"/>
        </w:rPr>
      </w:pPr>
    </w:p>
    <w:p w:rsidR="00D46CFB" w:rsidRDefault="00D46CFB">
      <w:pPr>
        <w:rPr>
          <w:rFonts w:hAnsi="Times New Roman"/>
        </w:rPr>
      </w:pPr>
      <w:r>
        <w:rPr>
          <w:rFonts w:hAnsi="Times New Roman" w:hint="eastAsia"/>
        </w:rPr>
        <w:lastRenderedPageBreak/>
        <w:t xml:space="preserve">　（本治験の内容）</w:t>
      </w:r>
    </w:p>
    <w:p w:rsidR="00D46CFB" w:rsidRDefault="00D46CFB">
      <w:pPr>
        <w:rPr>
          <w:rFonts w:hAnsi="Times New Roman"/>
        </w:rPr>
      </w:pPr>
      <w:r>
        <w:rPr>
          <w:rFonts w:hAnsi="Times New Roman" w:hint="eastAsia"/>
        </w:rPr>
        <w:t>第２条　本治験の内容は、次のとおりとする。</w:t>
      </w:r>
    </w:p>
    <w:p w:rsidR="00D46CFB" w:rsidRDefault="00D46CFB">
      <w:pPr>
        <w:rPr>
          <w:rFonts w:hAnsi="Times New Roman"/>
        </w:rPr>
      </w:pPr>
      <w:r>
        <w:rPr>
          <w:rFonts w:hAnsi="Times New Roman" w:hint="eastAsia"/>
        </w:rPr>
        <w:t xml:space="preserve">　（１）治験課題名：</w:t>
      </w:r>
    </w:p>
    <w:p w:rsidR="00D46CFB" w:rsidRDefault="00D46CFB">
      <w:pPr>
        <w:rPr>
          <w:rFonts w:hAnsi="Times New Roman"/>
        </w:rPr>
      </w:pPr>
      <w:r>
        <w:t xml:space="preserve">  </w:t>
      </w:r>
      <w:r>
        <w:rPr>
          <w:rFonts w:hAnsi="Times New Roman" w:hint="eastAsia"/>
        </w:rPr>
        <w:t>（２）治験実施計画書</w:t>
      </w:r>
      <w:r>
        <w:t>No.</w:t>
      </w:r>
      <w:r>
        <w:rPr>
          <w:rFonts w:hAnsi="Times New Roman" w:hint="eastAsia"/>
        </w:rPr>
        <w:t>：</w:t>
      </w:r>
      <w:r>
        <w:t xml:space="preserve">        </w:t>
      </w:r>
    </w:p>
    <w:p w:rsidR="001411EF" w:rsidRDefault="00D46CFB">
      <w:pPr>
        <w:rPr>
          <w:rFonts w:hAnsi="Times New Roman"/>
        </w:rPr>
      </w:pPr>
      <w:r>
        <w:rPr>
          <w:rFonts w:hAnsi="Times New Roman" w:hint="eastAsia"/>
        </w:rPr>
        <w:t xml:space="preserve">　（３）治験の内容</w:t>
      </w:r>
      <w:r>
        <w:t xml:space="preserve">( </w:t>
      </w:r>
      <w:r>
        <w:rPr>
          <w:rFonts w:hAnsi="Times New Roman" w:hint="eastAsia"/>
        </w:rPr>
        <w:t>対象・投与期間等</w:t>
      </w:r>
      <w:r>
        <w:t xml:space="preserve"> )</w:t>
      </w:r>
      <w:r>
        <w:rPr>
          <w:rFonts w:hAnsi="Times New Roman" w:hint="eastAsia"/>
        </w:rPr>
        <w:t>：</w:t>
      </w:r>
    </w:p>
    <w:p w:rsidR="00D46CFB" w:rsidRDefault="00D46CFB">
      <w:pPr>
        <w:rPr>
          <w:rFonts w:hAnsi="Times New Roman"/>
        </w:rPr>
      </w:pPr>
      <w:r>
        <w:rPr>
          <w:rFonts w:hAnsi="Times New Roman" w:hint="eastAsia"/>
        </w:rPr>
        <w:t xml:space="preserve">　（４）治験責任医師：</w:t>
      </w:r>
    </w:p>
    <w:p w:rsidR="00D46CFB" w:rsidRDefault="00D46CFB">
      <w:pPr>
        <w:rPr>
          <w:rFonts w:hAnsi="Times New Roman"/>
        </w:rPr>
      </w:pPr>
      <w:r>
        <w:t xml:space="preserve">  </w:t>
      </w:r>
      <w:r>
        <w:rPr>
          <w:rFonts w:hAnsi="Times New Roman" w:hint="eastAsia"/>
        </w:rPr>
        <w:t>（５）目標とする被験者数：</w:t>
      </w:r>
      <w:r>
        <w:t xml:space="preserve">                 </w:t>
      </w:r>
      <w:r>
        <w:rPr>
          <w:rFonts w:hAnsi="Times New Roman" w:hint="eastAsia"/>
        </w:rPr>
        <w:t>例</w:t>
      </w:r>
    </w:p>
    <w:p w:rsidR="00D46CFB" w:rsidRDefault="00D46CFB">
      <w:pPr>
        <w:ind w:firstLine="240"/>
        <w:rPr>
          <w:rFonts w:hAnsi="Times New Roman"/>
        </w:rPr>
      </w:pPr>
      <w:r>
        <w:rPr>
          <w:rFonts w:hAnsi="Times New Roman" w:hint="eastAsia"/>
        </w:rPr>
        <w:t>（</w:t>
      </w:r>
      <w:r w:rsidR="005D7D3C">
        <w:rPr>
          <w:rFonts w:hAnsi="Times New Roman" w:hint="eastAsia"/>
        </w:rPr>
        <w:t>６</w:t>
      </w:r>
      <w:r>
        <w:rPr>
          <w:rFonts w:hAnsi="Times New Roman" w:hint="eastAsia"/>
        </w:rPr>
        <w:t>）契約期間：　　　契約締結日～西暦　　　年　　　月　　　日</w:t>
      </w:r>
    </w:p>
    <w:p w:rsidR="00D46CFB" w:rsidRDefault="00D46CFB">
      <w:pPr>
        <w:rPr>
          <w:rFonts w:hAnsi="Times New Roman"/>
        </w:rPr>
      </w:pPr>
    </w:p>
    <w:p w:rsidR="00D46CFB" w:rsidRDefault="00D46CFB">
      <w:pPr>
        <w:rPr>
          <w:rFonts w:hAnsi="Times New Roman"/>
        </w:rPr>
      </w:pPr>
      <w:r>
        <w:rPr>
          <w:rFonts w:hAnsi="Times New Roman" w:hint="eastAsia"/>
        </w:rPr>
        <w:t xml:space="preserve">　（甲が丙に委託した業務の内容）</w:t>
      </w:r>
    </w:p>
    <w:p w:rsidR="00D46CFB" w:rsidRDefault="00D46CFB">
      <w:pPr>
        <w:rPr>
          <w:rFonts w:hAnsi="Times New Roman"/>
        </w:rPr>
      </w:pPr>
      <w:r>
        <w:rPr>
          <w:rFonts w:hAnsi="Times New Roman" w:hint="eastAsia"/>
        </w:rPr>
        <w:t xml:space="preserve">第３条　</w:t>
      </w:r>
      <w:r w:rsidR="00FB0EEF">
        <w:rPr>
          <w:rFonts w:hAnsi="Times New Roman" w:hint="eastAsia"/>
        </w:rPr>
        <w:t>甲</w:t>
      </w:r>
      <w:r>
        <w:rPr>
          <w:rFonts w:hAnsi="Times New Roman" w:hint="eastAsia"/>
        </w:rPr>
        <w:t>は、丙に次の業務を委託することとし、その詳細は</w:t>
      </w:r>
      <w:r w:rsidR="00FB0EEF">
        <w:rPr>
          <w:rFonts w:hAnsi="Times New Roman" w:hint="eastAsia"/>
        </w:rPr>
        <w:t>別途</w:t>
      </w:r>
      <w:r>
        <w:rPr>
          <w:rFonts w:hAnsi="Times New Roman" w:hint="eastAsia"/>
        </w:rPr>
        <w:t>定める。</w:t>
      </w:r>
    </w:p>
    <w:p w:rsidR="00D46CFB" w:rsidRDefault="00D46CFB">
      <w:pPr>
        <w:rPr>
          <w:rFonts w:hAnsi="Times New Roman"/>
        </w:rPr>
      </w:pPr>
      <w:r>
        <w:t xml:space="preserve">  </w:t>
      </w:r>
      <w:r>
        <w:rPr>
          <w:rFonts w:hAnsi="Times New Roman" w:hint="eastAsia"/>
        </w:rPr>
        <w:t>（１）</w:t>
      </w:r>
      <w:r>
        <w:rPr>
          <w:rFonts w:hint="eastAsia"/>
          <w:lang w:eastAsia="zh-TW"/>
        </w:rPr>
        <w:t>治験事務局運営支援</w:t>
      </w:r>
      <w:r w:rsidR="00FB0EEF">
        <w:rPr>
          <w:rFonts w:hint="eastAsia"/>
        </w:rPr>
        <w:t>業</w:t>
      </w:r>
      <w:r>
        <w:rPr>
          <w:rFonts w:hAnsi="Times New Roman" w:hint="eastAsia"/>
        </w:rPr>
        <w:t>務</w:t>
      </w:r>
    </w:p>
    <w:p w:rsidR="00D46CFB" w:rsidRDefault="00D46CFB">
      <w:pPr>
        <w:rPr>
          <w:rFonts w:hAnsi="Times New Roman"/>
        </w:rPr>
      </w:pPr>
      <w:r>
        <w:t xml:space="preserve">  </w:t>
      </w:r>
      <w:r>
        <w:rPr>
          <w:rFonts w:hAnsi="Times New Roman" w:hint="eastAsia"/>
        </w:rPr>
        <w:t>（２）</w:t>
      </w:r>
      <w:r>
        <w:rPr>
          <w:rFonts w:hint="eastAsia"/>
          <w:lang w:eastAsia="zh-TW"/>
        </w:rPr>
        <w:t>治験審査委員会事務局運営支援</w:t>
      </w:r>
      <w:r w:rsidR="00FB0EEF">
        <w:rPr>
          <w:rFonts w:hint="eastAsia"/>
        </w:rPr>
        <w:t>業務</w:t>
      </w:r>
    </w:p>
    <w:p w:rsidR="00D46CFB" w:rsidRDefault="00D46CFB">
      <w:pPr>
        <w:rPr>
          <w:rFonts w:hAnsi="Times New Roman"/>
        </w:rPr>
      </w:pPr>
      <w:r>
        <w:t xml:space="preserve">  </w:t>
      </w:r>
      <w:r>
        <w:rPr>
          <w:rFonts w:hAnsi="Times New Roman" w:hint="eastAsia"/>
        </w:rPr>
        <w:t>（３）</w:t>
      </w:r>
      <w:r>
        <w:rPr>
          <w:rFonts w:hint="eastAsia"/>
        </w:rPr>
        <w:t>治験協力者</w:t>
      </w:r>
      <w:r>
        <w:rPr>
          <w:rFonts w:hAnsi="Times New Roman" w:hint="eastAsia"/>
        </w:rPr>
        <w:t>業務</w:t>
      </w:r>
    </w:p>
    <w:p w:rsidR="00D46CFB" w:rsidRDefault="00D46CFB">
      <w:pPr>
        <w:ind w:left="210" w:hanging="210"/>
        <w:rPr>
          <w:rFonts w:hAnsi="Times New Roman"/>
        </w:rPr>
      </w:pPr>
      <w:r>
        <w:rPr>
          <w:rFonts w:hAnsi="Times New Roman" w:hint="eastAsia"/>
        </w:rPr>
        <w:t>２　甲丙間の委受託に関しては、本契約に定めるもののほか、別途締結の委受託契約による。</w:t>
      </w:r>
    </w:p>
    <w:p w:rsidR="00D46CFB" w:rsidRDefault="00D46CFB">
      <w:pPr>
        <w:ind w:left="210" w:hanging="210"/>
        <w:rPr>
          <w:rFonts w:hAnsi="Times New Roman"/>
        </w:rPr>
      </w:pPr>
    </w:p>
    <w:p w:rsidR="00D46CFB" w:rsidRDefault="00D46CFB">
      <w:pPr>
        <w:rPr>
          <w:rFonts w:hAnsi="Times New Roman"/>
        </w:rPr>
      </w:pPr>
      <w:r>
        <w:rPr>
          <w:rFonts w:hAnsi="Times New Roman" w:hint="eastAsia"/>
        </w:rPr>
        <w:t xml:space="preserve">　（副作用情報等）</w:t>
      </w:r>
    </w:p>
    <w:p w:rsidR="00D46CFB" w:rsidRDefault="00D46CFB">
      <w:pPr>
        <w:ind w:left="240" w:hanging="240"/>
        <w:rPr>
          <w:rFonts w:hAnsi="Times New Roman"/>
        </w:rPr>
      </w:pPr>
      <w:r>
        <w:rPr>
          <w:rFonts w:hAnsi="Times New Roman" w:hint="eastAsia"/>
        </w:rPr>
        <w:t xml:space="preserve">第４条　</w:t>
      </w:r>
      <w:r>
        <w:t xml:space="preserve"> </w:t>
      </w:r>
      <w:r>
        <w:rPr>
          <w:rFonts w:hAnsi="Times New Roman" w:hint="eastAsia"/>
        </w:rPr>
        <w:t>乙は、被験薬について薬事法第</w:t>
      </w:r>
      <w:r>
        <w:t>80</w:t>
      </w:r>
      <w:r>
        <w:rPr>
          <w:rFonts w:hAnsi="Times New Roman" w:hint="eastAsia"/>
        </w:rPr>
        <w:t>条の２第６項に規定する事項を知ったときは、</w:t>
      </w:r>
      <w:r w:rsidR="003859EC">
        <w:rPr>
          <w:rFonts w:hAnsi="Times New Roman" w:hint="eastAsia"/>
        </w:rPr>
        <w:t>ＧＣＰ省令第20条第2項及び第3項に従い、</w:t>
      </w:r>
      <w:r>
        <w:rPr>
          <w:rFonts w:hAnsi="Times New Roman" w:hint="eastAsia"/>
        </w:rPr>
        <w:t>その旨を治験責任医師、甲に文書で通知する。</w:t>
      </w:r>
    </w:p>
    <w:p w:rsidR="00D46CFB" w:rsidRDefault="00D46CFB">
      <w:pPr>
        <w:ind w:left="240" w:hanging="240"/>
        <w:rPr>
          <w:rFonts w:hAnsi="Times New Roman"/>
        </w:rPr>
      </w:pPr>
      <w:r>
        <w:rPr>
          <w:rFonts w:hAnsi="Times New Roman" w:hint="eastAsia"/>
        </w:rPr>
        <w:t>２</w:t>
      </w:r>
      <w:r>
        <w:t xml:space="preserve">  </w:t>
      </w:r>
      <w:r>
        <w:rPr>
          <w:rFonts w:hAnsi="Times New Roman" w:hint="eastAsia"/>
        </w:rPr>
        <w:t>治験責任医師は、被験薬及び本治験において被験薬と比較するために用いられる医薬品又は薬物その他の物質</w:t>
      </w:r>
      <w:r>
        <w:t>(</w:t>
      </w:r>
      <w:r>
        <w:rPr>
          <w:rFonts w:hAnsi="Times New Roman" w:hint="eastAsia"/>
        </w:rPr>
        <w:t>以下、「治験薬」という</w:t>
      </w:r>
      <w:r>
        <w:t>)</w:t>
      </w:r>
      <w:r>
        <w:rPr>
          <w:rFonts w:hAnsi="Times New Roman" w:hint="eastAsia"/>
        </w:rPr>
        <w:t>について、ＧＣＰ省令第</w:t>
      </w:r>
      <w:r>
        <w:t>48</w:t>
      </w:r>
      <w:r>
        <w:rPr>
          <w:rFonts w:hAnsi="Times New Roman" w:hint="eastAsia"/>
        </w:rPr>
        <w:t>条第２項に規定する治験薬の副作用によるものと疑われる死亡その他の重篤な有害事象の発生を認めたときは、直ちに甲</w:t>
      </w:r>
      <w:r w:rsidR="00FB0EEF">
        <w:rPr>
          <w:rFonts w:hAnsi="Times New Roman" w:hint="eastAsia"/>
        </w:rPr>
        <w:t>及び乙</w:t>
      </w:r>
      <w:r>
        <w:rPr>
          <w:rFonts w:hAnsi="Times New Roman" w:hint="eastAsia"/>
        </w:rPr>
        <w:t>に通知する。</w:t>
      </w:r>
    </w:p>
    <w:p w:rsidR="00D46CFB" w:rsidRDefault="00D46CFB">
      <w:pPr>
        <w:ind w:left="240" w:hanging="240"/>
        <w:rPr>
          <w:rFonts w:hAnsi="Times New Roman"/>
        </w:rPr>
      </w:pPr>
      <w:r>
        <w:rPr>
          <w:rFonts w:hAnsi="Times New Roman" w:hint="eastAsia"/>
        </w:rPr>
        <w:t>３　乙は、被験薬の品質、有効性及び安全性に関する事項その他の本治験を適正に行なうために重要な情報を知ったときは、直ちにこれを治験責任医師、甲に通知し、速やかに治験実施計画書及び治験薬概要書の改訂その他必要な措置を講ずるものとする。</w:t>
      </w:r>
    </w:p>
    <w:p w:rsidR="00D46CFB" w:rsidRDefault="00D46CFB">
      <w:pPr>
        <w:ind w:left="240" w:hanging="240"/>
        <w:rPr>
          <w:rFonts w:hAnsi="Times New Roman"/>
        </w:rPr>
      </w:pPr>
      <w:r>
        <w:rPr>
          <w:rFonts w:hAnsi="Times New Roman" w:hint="eastAsia"/>
        </w:rPr>
        <w:t>４　製造販売後臨床試験においては、薬事法第</w:t>
      </w:r>
      <w:r>
        <w:t>77</w:t>
      </w:r>
      <w:r>
        <w:rPr>
          <w:rFonts w:hAnsi="Times New Roman" w:hint="eastAsia"/>
        </w:rPr>
        <w:t>条の４の２に該当するもののうち、「使用上の注意」から予測できない軽微でない有害事象の発生を認めたときは、甲及び乙はそれぞれ通知を行わなければならない。</w:t>
      </w:r>
    </w:p>
    <w:p w:rsidR="00D46CFB" w:rsidRDefault="00D46CFB">
      <w:pPr>
        <w:rPr>
          <w:rFonts w:hAnsi="Times New Roman"/>
        </w:rPr>
      </w:pPr>
    </w:p>
    <w:p w:rsidR="00D46CFB" w:rsidRDefault="00D46CFB">
      <w:pPr>
        <w:rPr>
          <w:rFonts w:hAnsi="Times New Roman"/>
        </w:rPr>
      </w:pPr>
      <w:r>
        <w:rPr>
          <w:rFonts w:hAnsi="Times New Roman" w:hint="eastAsia"/>
        </w:rPr>
        <w:t xml:space="preserve">　（治験の継続審査等）</w:t>
      </w:r>
    </w:p>
    <w:p w:rsidR="00D46CFB" w:rsidRDefault="00D46CFB">
      <w:pPr>
        <w:ind w:left="240" w:hanging="240"/>
        <w:rPr>
          <w:rFonts w:hAnsi="Times New Roman"/>
        </w:rPr>
      </w:pPr>
      <w:r>
        <w:rPr>
          <w:rFonts w:hAnsi="Times New Roman" w:hint="eastAsia"/>
        </w:rPr>
        <w:t>第５条　甲は、次の場合、本治験を継続して行なうことの適否について、委員会の意見を聴くものとする。</w:t>
      </w:r>
    </w:p>
    <w:p w:rsidR="00D46CFB" w:rsidRDefault="00D46CFB">
      <w:pPr>
        <w:ind w:left="240" w:hanging="240"/>
        <w:rPr>
          <w:rFonts w:hAnsi="Times New Roman"/>
        </w:rPr>
      </w:pPr>
      <w:r>
        <w:rPr>
          <w:rFonts w:hAnsi="Times New Roman" w:hint="eastAsia"/>
        </w:rPr>
        <w:t xml:space="preserve">　（１）治験の期間が１年を超える場合</w:t>
      </w:r>
    </w:p>
    <w:p w:rsidR="00D46CFB" w:rsidRDefault="00D46CFB">
      <w:pPr>
        <w:ind w:left="722" w:hanging="722"/>
        <w:rPr>
          <w:rFonts w:hAnsi="Times New Roman"/>
        </w:rPr>
      </w:pPr>
      <w:r>
        <w:rPr>
          <w:rFonts w:hAnsi="Times New Roman" w:hint="eastAsia"/>
        </w:rPr>
        <w:t xml:space="preserve">　（２）ＧＣＰ省令第</w:t>
      </w:r>
      <w:r>
        <w:t>20</w:t>
      </w:r>
      <w:r>
        <w:rPr>
          <w:rFonts w:hAnsi="Times New Roman" w:hint="eastAsia"/>
        </w:rPr>
        <w:t>条第２項及び第３項、同第</w:t>
      </w:r>
      <w:r>
        <w:t>48</w:t>
      </w:r>
      <w:r>
        <w:rPr>
          <w:rFonts w:hAnsi="Times New Roman" w:hint="eastAsia"/>
        </w:rPr>
        <w:t>条第２項又は同第</w:t>
      </w:r>
      <w:r>
        <w:t>54</w:t>
      </w:r>
      <w:r>
        <w:rPr>
          <w:rFonts w:hAnsi="Times New Roman" w:hint="eastAsia"/>
        </w:rPr>
        <w:t>条第３項の規定に基づき通知又は報告を受けた場合</w:t>
      </w:r>
    </w:p>
    <w:p w:rsidR="00D46CFB" w:rsidRDefault="00D46CFB">
      <w:pPr>
        <w:ind w:left="240" w:hanging="240"/>
        <w:rPr>
          <w:rFonts w:hAnsi="Times New Roman"/>
        </w:rPr>
      </w:pPr>
      <w:r>
        <w:rPr>
          <w:rFonts w:hAnsi="Times New Roman" w:hint="eastAsia"/>
        </w:rPr>
        <w:t xml:space="preserve">　（３）その他、甲が委員会の意見を求める必要があると認めた場合</w:t>
      </w:r>
    </w:p>
    <w:p w:rsidR="00D46CFB" w:rsidRDefault="00D46CFB">
      <w:pPr>
        <w:ind w:left="240" w:hanging="240"/>
        <w:rPr>
          <w:rFonts w:hAnsi="Times New Roman"/>
        </w:rPr>
      </w:pPr>
      <w:r>
        <w:rPr>
          <w:rFonts w:hAnsi="Times New Roman" w:hint="eastAsia"/>
        </w:rPr>
        <w:t>２　甲は、前項の委員会の意見及び当該意見に基づく甲の指示又は決定を、治験責任医師に文書で通知するとともに、乙に文書で通知する。</w:t>
      </w:r>
    </w:p>
    <w:p w:rsidR="00D46CFB" w:rsidRDefault="00D46CFB">
      <w:pPr>
        <w:rPr>
          <w:rFonts w:hAnsi="Times New Roman"/>
        </w:rPr>
      </w:pPr>
    </w:p>
    <w:p w:rsidR="00D46CFB" w:rsidRDefault="00D46CFB">
      <w:pPr>
        <w:rPr>
          <w:rFonts w:hAnsi="Times New Roman"/>
        </w:rPr>
      </w:pPr>
      <w:r>
        <w:rPr>
          <w:rFonts w:hAnsi="Times New Roman" w:hint="eastAsia"/>
        </w:rPr>
        <w:t xml:space="preserve">　（治験の中止等）</w:t>
      </w:r>
    </w:p>
    <w:p w:rsidR="00D46CFB" w:rsidRDefault="00D46CFB">
      <w:pPr>
        <w:rPr>
          <w:rFonts w:hAnsi="Times New Roman"/>
        </w:rPr>
      </w:pPr>
      <w:r>
        <w:rPr>
          <w:rFonts w:hAnsi="Times New Roman" w:hint="eastAsia"/>
        </w:rPr>
        <w:t>第６条　乙は、次の場合、その理由を添えて、速やかに甲に文書で通知する。</w:t>
      </w:r>
    </w:p>
    <w:p w:rsidR="00D46CFB" w:rsidRDefault="00D46CFB">
      <w:pPr>
        <w:rPr>
          <w:rFonts w:hAnsi="Times New Roman"/>
        </w:rPr>
      </w:pPr>
      <w:r>
        <w:t xml:space="preserve">  </w:t>
      </w:r>
      <w:r>
        <w:rPr>
          <w:rFonts w:hAnsi="Times New Roman" w:hint="eastAsia"/>
        </w:rPr>
        <w:t>（１）本治験を中断し、又は中止する場合</w:t>
      </w:r>
    </w:p>
    <w:p w:rsidR="00D46CFB" w:rsidRDefault="00D46CFB">
      <w:pPr>
        <w:ind w:left="722" w:hanging="722"/>
        <w:rPr>
          <w:rFonts w:hAnsi="Times New Roman"/>
        </w:rPr>
      </w:pPr>
      <w:r>
        <w:rPr>
          <w:rFonts w:hAnsi="Times New Roman" w:hint="eastAsia"/>
        </w:rPr>
        <w:t xml:space="preserve">　（２）本治験により収集された臨床試験の試験成績に関する資料を被験薬に係る医薬品製造販売承認申請書に添付しないことを決定した場合</w:t>
      </w:r>
    </w:p>
    <w:p w:rsidR="00D46CFB" w:rsidRDefault="00D46CFB">
      <w:pPr>
        <w:ind w:left="240" w:hanging="240"/>
        <w:rPr>
          <w:rFonts w:hAnsi="Times New Roman"/>
        </w:rPr>
      </w:pPr>
      <w:r>
        <w:rPr>
          <w:rFonts w:hAnsi="Times New Roman" w:hint="eastAsia"/>
        </w:rPr>
        <w:t>２</w:t>
      </w:r>
      <w:r>
        <w:t xml:space="preserve">  </w:t>
      </w:r>
      <w:r>
        <w:rPr>
          <w:rFonts w:hAnsi="Times New Roman" w:hint="eastAsia"/>
        </w:rPr>
        <w:t>甲は、治験責任医師から次の報告を受けた場合は、速やかにこれを委員会に文書で通知するとともに、乙に文書で通知する。</w:t>
      </w:r>
    </w:p>
    <w:p w:rsidR="00D46CFB" w:rsidRDefault="00D46CFB">
      <w:pPr>
        <w:rPr>
          <w:rFonts w:hAnsi="Times New Roman"/>
        </w:rPr>
      </w:pPr>
      <w:r>
        <w:rPr>
          <w:rFonts w:hAnsi="Times New Roman" w:hint="eastAsia"/>
        </w:rPr>
        <w:t xml:space="preserve">　（１）本治験を中断し、又は中止する旨及びその理由</w:t>
      </w:r>
    </w:p>
    <w:p w:rsidR="00D46CFB" w:rsidRDefault="00D46CFB">
      <w:pPr>
        <w:rPr>
          <w:rFonts w:hAnsi="Times New Roman"/>
        </w:rPr>
      </w:pPr>
      <w:r>
        <w:rPr>
          <w:rFonts w:hAnsi="Times New Roman" w:hint="eastAsia"/>
        </w:rPr>
        <w:t xml:space="preserve">　（２）本治験を終了する旨及び治験結果の概要</w:t>
      </w:r>
    </w:p>
    <w:p w:rsidR="00D46CFB" w:rsidRDefault="00D46CFB">
      <w:pPr>
        <w:ind w:left="240" w:hanging="240"/>
        <w:rPr>
          <w:rFonts w:hAnsi="Times New Roman"/>
        </w:rPr>
      </w:pPr>
      <w:r>
        <w:rPr>
          <w:rFonts w:hAnsi="Times New Roman" w:hint="eastAsia"/>
        </w:rPr>
        <w:t>３　甲は、やむを得ない事由により治験を中止し、又はその期間を延長する場合においてはその責を負わないものとする。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（治験薬の管理等）</w:t>
      </w:r>
    </w:p>
    <w:p w:rsidR="00D46CFB" w:rsidRDefault="00D46CFB">
      <w:pPr>
        <w:ind w:left="240" w:hanging="240"/>
        <w:rPr>
          <w:rFonts w:hAnsi="Times New Roman"/>
        </w:rPr>
      </w:pPr>
      <w:r>
        <w:rPr>
          <w:rFonts w:hAnsi="Times New Roman" w:hint="eastAsia"/>
        </w:rPr>
        <w:t>第７条　乙は、治験薬を、ＧＣＰ省令第</w:t>
      </w:r>
      <w:r>
        <w:t>16</w:t>
      </w:r>
      <w:r>
        <w:rPr>
          <w:rFonts w:hAnsi="Times New Roman" w:hint="eastAsia"/>
        </w:rPr>
        <w:t>条及び第</w:t>
      </w:r>
      <w:r>
        <w:t>17</w:t>
      </w:r>
      <w:r>
        <w:rPr>
          <w:rFonts w:hAnsi="Times New Roman" w:hint="eastAsia"/>
        </w:rPr>
        <w:t>条の規定に従って製造し、契約締結後速やかに、その管理に関する手順書及び取扱方法を説明した文書とともに、これを甲に交付する。</w:t>
      </w:r>
    </w:p>
    <w:p w:rsidR="00D46CFB" w:rsidRDefault="00D46CFB">
      <w:pPr>
        <w:rPr>
          <w:rFonts w:hAnsi="Times New Roman"/>
        </w:rPr>
      </w:pPr>
      <w:r>
        <w:rPr>
          <w:rFonts w:hAnsi="Times New Roman" w:hint="eastAsia"/>
        </w:rPr>
        <w:t>２　甲は、前項により乙から受領した治験薬を本治験にのみ使用する。</w:t>
      </w:r>
    </w:p>
    <w:p w:rsidR="00D46CFB" w:rsidRDefault="00D46CFB">
      <w:pPr>
        <w:ind w:left="240" w:hanging="240"/>
        <w:rPr>
          <w:rFonts w:hAnsi="Times New Roman"/>
        </w:rPr>
      </w:pPr>
      <w:r>
        <w:rPr>
          <w:rFonts w:hAnsi="Times New Roman" w:hint="eastAsia"/>
        </w:rPr>
        <w:t>３　甲は、薬剤部長を治験管理者に定め、乙作成の手順書に従って、治験薬の受領、保管及び管理並びにそれらの記録を適切に実施させる。</w:t>
      </w:r>
    </w:p>
    <w:p w:rsidR="00D46CFB" w:rsidRDefault="00D46CFB">
      <w:pPr>
        <w:rPr>
          <w:rFonts w:hAnsi="Times New Roman"/>
        </w:rPr>
      </w:pPr>
    </w:p>
    <w:p w:rsidR="00D46CFB" w:rsidRDefault="00D46CFB">
      <w:pPr>
        <w:rPr>
          <w:rFonts w:hAnsi="Times New Roman"/>
        </w:rPr>
      </w:pPr>
      <w:r>
        <w:rPr>
          <w:rFonts w:hAnsi="Times New Roman" w:hint="eastAsia"/>
        </w:rPr>
        <w:t xml:space="preserve">　（モニタリング等への協力及び被験者の秘密の保全）</w:t>
      </w:r>
    </w:p>
    <w:p w:rsidR="00D46CFB" w:rsidRDefault="00D46CFB">
      <w:pPr>
        <w:ind w:left="210" w:hanging="210"/>
        <w:rPr>
          <w:rFonts w:hAnsi="Times New Roman"/>
        </w:rPr>
      </w:pPr>
      <w:r>
        <w:rPr>
          <w:rFonts w:hAnsi="Times New Roman" w:hint="eastAsia"/>
        </w:rPr>
        <w:t>第８条　甲は、乙が行うモニタリング又は監査並びに委員会又は規制当局の調査に協力し、その求めに応じ、原資料等の本治験に関連する全ての記録を直接閲覧に供するものとする。</w:t>
      </w:r>
    </w:p>
    <w:p w:rsidR="00D46CFB" w:rsidRDefault="00D46CFB">
      <w:pPr>
        <w:ind w:left="210" w:hanging="210"/>
        <w:rPr>
          <w:rFonts w:hAnsi="Times New Roman"/>
        </w:rPr>
      </w:pPr>
      <w:r>
        <w:rPr>
          <w:rFonts w:hAnsi="Times New Roman" w:hint="eastAsia"/>
        </w:rPr>
        <w:t>２　乙は、正当な理由なく、モニタリング又は監査の際に得た被験者の秘密を第三者に漏洩してはならない。また、乙及び丙は、その役員若しくは従業員又はこれらの地位にあった者に対しても、その義務を課すものとする。</w:t>
      </w:r>
    </w:p>
    <w:p w:rsidR="00D46CFB" w:rsidRDefault="00D46CFB">
      <w:pPr>
        <w:rPr>
          <w:rFonts w:hAnsi="Times New Roman"/>
        </w:rPr>
      </w:pPr>
      <w:r>
        <w:t xml:space="preserve"> </w:t>
      </w:r>
    </w:p>
    <w:p w:rsidR="00D46CFB" w:rsidRDefault="00D46CFB">
      <w:pPr>
        <w:rPr>
          <w:rFonts w:hAnsi="Times New Roman"/>
        </w:rPr>
      </w:pPr>
      <w:r>
        <w:rPr>
          <w:rFonts w:hAnsi="Times New Roman" w:hint="eastAsia"/>
        </w:rPr>
        <w:t xml:space="preserve">　（症例報告書の提出）</w:t>
      </w:r>
    </w:p>
    <w:p w:rsidR="00D46CFB" w:rsidRDefault="00D46CFB">
      <w:pPr>
        <w:ind w:left="240" w:hanging="240"/>
        <w:rPr>
          <w:rFonts w:hAnsi="Times New Roman"/>
        </w:rPr>
      </w:pPr>
      <w:r>
        <w:rPr>
          <w:rFonts w:hAnsi="Times New Roman" w:hint="eastAsia"/>
        </w:rPr>
        <w:t>第９条　治験責任医師等は、本治験を実施した結果につき、治験実施計画書に従って、速やかに正確な症例報告書を作成し、乙に提出する。</w:t>
      </w:r>
    </w:p>
    <w:p w:rsidR="00D46CFB" w:rsidRDefault="00D46CFB">
      <w:pPr>
        <w:ind w:left="240" w:hanging="240"/>
        <w:rPr>
          <w:rFonts w:hAnsi="Times New Roman"/>
        </w:rPr>
      </w:pPr>
      <w:r>
        <w:rPr>
          <w:rFonts w:hAnsi="Times New Roman" w:hint="eastAsia"/>
        </w:rPr>
        <w:t>２　前項の症例報告書の作成、変更又は修正にあたっては、治験責任医師等は、乙作成の手順書に従い、これを行うものとする。</w:t>
      </w:r>
    </w:p>
    <w:p w:rsidR="00D46CFB" w:rsidRDefault="00D46CFB">
      <w:pPr>
        <w:rPr>
          <w:rFonts w:hAnsi="Times New Roman"/>
        </w:rPr>
      </w:pPr>
      <w:r>
        <w:rPr>
          <w:rFonts w:hAnsi="Times New Roman" w:hint="eastAsia"/>
        </w:rPr>
        <w:t xml:space="preserve">　（機密保持及び治験結果の公表等）</w:t>
      </w:r>
    </w:p>
    <w:p w:rsidR="00D46CFB" w:rsidRDefault="00D46CFB">
      <w:pPr>
        <w:ind w:left="210" w:hanging="210"/>
        <w:rPr>
          <w:rFonts w:hAnsi="Times New Roman"/>
        </w:rPr>
      </w:pPr>
      <w:r>
        <w:rPr>
          <w:rFonts w:hAnsi="Times New Roman" w:hint="eastAsia"/>
        </w:rPr>
        <w:t>第</w:t>
      </w:r>
      <w:r>
        <w:t>10</w:t>
      </w:r>
      <w:r>
        <w:rPr>
          <w:rFonts w:hAnsi="Times New Roman" w:hint="eastAsia"/>
        </w:rPr>
        <w:t>条　甲</w:t>
      </w:r>
      <w:r w:rsidR="00FB0EEF">
        <w:rPr>
          <w:rFonts w:hAnsi="Times New Roman" w:hint="eastAsia"/>
        </w:rPr>
        <w:t>及び乙</w:t>
      </w:r>
      <w:r>
        <w:rPr>
          <w:rFonts w:hAnsi="Times New Roman" w:hint="eastAsia"/>
        </w:rPr>
        <w:t>は、本治験に関して乙から開示された資料、その他の情報及び本治験の結果得られた情報については、乙の事前の文書による承諾なしに第三者に漏洩してはならない。</w:t>
      </w:r>
    </w:p>
    <w:p w:rsidR="00D46CFB" w:rsidRDefault="00D46CFB">
      <w:pPr>
        <w:ind w:left="240" w:hanging="240"/>
        <w:rPr>
          <w:rFonts w:hAnsi="Times New Roman"/>
        </w:rPr>
      </w:pPr>
      <w:r>
        <w:rPr>
          <w:rFonts w:hAnsi="Times New Roman" w:hint="eastAsia"/>
        </w:rPr>
        <w:t>２　甲は、本治験により得られた情報を専門の学会等外部に公表する場合には、事前に文書により乙の承諾を得るものとする。</w:t>
      </w:r>
    </w:p>
    <w:p w:rsidR="00D46CFB" w:rsidRDefault="00D46CFB">
      <w:pPr>
        <w:ind w:left="240" w:hanging="240"/>
        <w:rPr>
          <w:rFonts w:hAnsi="Times New Roman"/>
        </w:rPr>
      </w:pPr>
      <w:r>
        <w:rPr>
          <w:rFonts w:hAnsi="Times New Roman" w:hint="eastAsia"/>
        </w:rPr>
        <w:t>３　乙は、本治験により得られた情報を被験薬に係る医薬品製造販売承認申請等の目的で自由に使用することができる。また、乙は、当該情報を製品情報概要として使用することができるものとする。</w:t>
      </w:r>
    </w:p>
    <w:p w:rsidR="00D46CFB" w:rsidRDefault="00D46CFB" w:rsidP="001411EF">
      <w:pPr>
        <w:ind w:left="240" w:firstLine="240"/>
        <w:rPr>
          <w:rFonts w:hAnsi="Times New Roman"/>
        </w:rPr>
      </w:pPr>
    </w:p>
    <w:p w:rsidR="00D46CFB" w:rsidRDefault="00D46CFB">
      <w:pPr>
        <w:rPr>
          <w:rFonts w:hAnsi="Times New Roman"/>
        </w:rPr>
      </w:pPr>
      <w:r>
        <w:rPr>
          <w:rFonts w:hAnsi="Times New Roman" w:hint="eastAsia"/>
        </w:rPr>
        <w:t xml:space="preserve">　（記録等の保存）</w:t>
      </w:r>
    </w:p>
    <w:p w:rsidR="00D46CFB" w:rsidRDefault="00D46CFB">
      <w:pPr>
        <w:ind w:left="240" w:hanging="240"/>
        <w:rPr>
          <w:rFonts w:hAnsi="Times New Roman"/>
        </w:rPr>
      </w:pPr>
      <w:r>
        <w:rPr>
          <w:rFonts w:hAnsi="Times New Roman" w:hint="eastAsia"/>
        </w:rPr>
        <w:t>第</w:t>
      </w:r>
      <w:r>
        <w:t>11</w:t>
      </w:r>
      <w:r>
        <w:rPr>
          <w:rFonts w:hAnsi="Times New Roman" w:hint="eastAsia"/>
        </w:rPr>
        <w:t>条</w:t>
      </w:r>
      <w:r>
        <w:t xml:space="preserve">  </w:t>
      </w:r>
      <w:r>
        <w:rPr>
          <w:rFonts w:hAnsi="Times New Roman" w:hint="eastAsia"/>
        </w:rPr>
        <w:t>甲及び乙は、ＧＣＰ省令等で定められている本治験に関する各種の記録及びデータ等</w:t>
      </w:r>
      <w:r>
        <w:t xml:space="preserve">( </w:t>
      </w:r>
      <w:r>
        <w:rPr>
          <w:rFonts w:hAnsi="Times New Roman" w:hint="eastAsia"/>
        </w:rPr>
        <w:t>以下、「記録等」という。</w:t>
      </w:r>
      <w:r>
        <w:t>)</w:t>
      </w:r>
      <w:r>
        <w:rPr>
          <w:rFonts w:hAnsi="Times New Roman" w:hint="eastAsia"/>
        </w:rPr>
        <w:t>の保存については、ＧＣＰ省令等の定めに従い、記録等の保存責任者を定め、適正に保存する。</w:t>
      </w:r>
    </w:p>
    <w:p w:rsidR="00D46CFB" w:rsidRDefault="00D46CFB">
      <w:pPr>
        <w:ind w:left="240" w:hanging="240"/>
        <w:rPr>
          <w:rFonts w:hAnsi="Times New Roman"/>
        </w:rPr>
      </w:pPr>
      <w:r>
        <w:rPr>
          <w:rFonts w:hAnsi="Times New Roman" w:hint="eastAsia"/>
        </w:rPr>
        <w:t>２　甲の記録等の保存期間は、少なくとも被験薬に係る医薬品製造販売承認日</w:t>
      </w:r>
      <w:r>
        <w:t>(</w:t>
      </w:r>
      <w:r>
        <w:rPr>
          <w:rFonts w:hAnsi="Times New Roman" w:hint="eastAsia"/>
        </w:rPr>
        <w:t>ＧＣＰ省令第</w:t>
      </w:r>
      <w:r>
        <w:t>24</w:t>
      </w:r>
      <w:r>
        <w:rPr>
          <w:rFonts w:hAnsi="Times New Roman" w:hint="eastAsia"/>
        </w:rPr>
        <w:t>条第３項の規定により通知を受けたときは、通知を受けた日後３年を経過した日</w:t>
      </w:r>
      <w:r>
        <w:t>)</w:t>
      </w:r>
      <w:r>
        <w:rPr>
          <w:rFonts w:hAnsi="Times New Roman" w:hint="eastAsia"/>
        </w:rPr>
        <w:t>又は治験の中止若しくは終了の後３年を経過した日のうちいずれか遅い日までの期間とする。ただし、乙がこれよりも長期間の保存を必要とする場合には、保存期間及び保存方法について甲乙協議し、決定するものとする。</w:t>
      </w:r>
    </w:p>
    <w:p w:rsidR="00D46CFB" w:rsidRDefault="00D46CFB">
      <w:pPr>
        <w:ind w:left="240" w:hanging="240"/>
        <w:rPr>
          <w:rFonts w:hAnsi="Times New Roman"/>
        </w:rPr>
      </w:pPr>
      <w:r>
        <w:rPr>
          <w:rFonts w:hAnsi="Times New Roman" w:hint="eastAsia"/>
        </w:rPr>
        <w:t>３　乙の記録等の保存期間は、ＧＣＰ省令等及び薬事法施行規則第</w:t>
      </w:r>
      <w:r>
        <w:t>101</w:t>
      </w:r>
      <w:r>
        <w:rPr>
          <w:rFonts w:hAnsi="Times New Roman" w:hint="eastAsia"/>
        </w:rPr>
        <w:t>条第</w:t>
      </w:r>
      <w:r>
        <w:t>1</w:t>
      </w:r>
      <w:r>
        <w:rPr>
          <w:rFonts w:hAnsi="Times New Roman" w:hint="eastAsia"/>
        </w:rPr>
        <w:t>項で規定する期間とする。</w:t>
      </w:r>
    </w:p>
    <w:p w:rsidR="00D46CFB" w:rsidRDefault="00D46CFB">
      <w:pPr>
        <w:ind w:left="240" w:hanging="240"/>
        <w:rPr>
          <w:rFonts w:hAnsi="Times New Roman"/>
        </w:rPr>
      </w:pPr>
      <w:r>
        <w:rPr>
          <w:rFonts w:hAnsi="Times New Roman" w:hint="eastAsia"/>
        </w:rPr>
        <w:t>４　乙は、被験薬に係る医薬品製造販売承認が得られた場合、開発を中止した場合又は記録等の保存を要しなくなった場合には、これを遅滞なく甲に通知するものとする。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（本治験に係る費用及びその支払方法）</w:t>
      </w:r>
    </w:p>
    <w:p w:rsidR="00D46CFB" w:rsidRDefault="00D46CFB">
      <w:pPr>
        <w:rPr>
          <w:rFonts w:hAnsi="Times New Roman"/>
        </w:rPr>
      </w:pPr>
      <w:r>
        <w:rPr>
          <w:rFonts w:hAnsi="Times New Roman" w:hint="eastAsia"/>
        </w:rPr>
        <w:t>第</w:t>
      </w:r>
      <w:r>
        <w:t>12</w:t>
      </w:r>
      <w:r>
        <w:rPr>
          <w:rFonts w:hAnsi="Times New Roman" w:hint="eastAsia"/>
        </w:rPr>
        <w:t>条　本治験に関して甲が乙に請求する費用は、次の各号に掲げる額の合計とする。</w:t>
      </w:r>
    </w:p>
    <w:p w:rsidR="00D46CFB" w:rsidRDefault="00D46CFB">
      <w:pPr>
        <w:ind w:left="722" w:hanging="722"/>
        <w:rPr>
          <w:rFonts w:hAnsi="Times New Roman"/>
        </w:rPr>
      </w:pPr>
      <w:r>
        <w:rPr>
          <w:rFonts w:hAnsi="Times New Roman" w:hint="eastAsia"/>
        </w:rPr>
        <w:t xml:space="preserve">　（１）本治験に係る研究に要する費用のうち、診療に係らない経費等であって本治験の適正な実施に必要な費用</w:t>
      </w:r>
      <w:r>
        <w:t xml:space="preserve">( </w:t>
      </w:r>
      <w:r>
        <w:rPr>
          <w:rFonts w:hAnsi="Times New Roman" w:hint="eastAsia"/>
        </w:rPr>
        <w:t>消費税を含む。以下、「</w:t>
      </w:r>
      <w:r w:rsidR="00FB0EEF">
        <w:rPr>
          <w:rFonts w:hAnsi="Times New Roman" w:hint="eastAsia"/>
        </w:rPr>
        <w:t>受託</w:t>
      </w:r>
      <w:r>
        <w:rPr>
          <w:rFonts w:hAnsi="Times New Roman" w:hint="eastAsia"/>
        </w:rPr>
        <w:t>研究費」という。</w:t>
      </w:r>
      <w:r>
        <w:t>)</w:t>
      </w:r>
    </w:p>
    <w:p w:rsidR="00D46CFB" w:rsidRDefault="00D46CFB" w:rsidP="003859EC">
      <w:pPr>
        <w:ind w:leftChars="300" w:left="720" w:firstLineChars="100" w:firstLine="240"/>
        <w:rPr>
          <w:rFonts w:hAnsi="Times New Roman"/>
        </w:rPr>
      </w:pPr>
      <w:r>
        <w:rPr>
          <w:rFonts w:hAnsi="Times New Roman" w:hint="eastAsia"/>
        </w:rPr>
        <w:t>なお、</w:t>
      </w:r>
      <w:r w:rsidR="00FB0EEF">
        <w:rPr>
          <w:rFonts w:hAnsi="Times New Roman" w:hint="eastAsia"/>
        </w:rPr>
        <w:t>受託</w:t>
      </w:r>
      <w:r>
        <w:rPr>
          <w:rFonts w:hAnsi="Times New Roman" w:hint="eastAsia"/>
        </w:rPr>
        <w:t>研究費は、</w:t>
      </w:r>
      <w:r w:rsidR="003859EC">
        <w:rPr>
          <w:rFonts w:hAnsi="Times New Roman" w:hint="eastAsia"/>
        </w:rPr>
        <w:t>受託研究費算出内訳書</w:t>
      </w:r>
      <w:r>
        <w:rPr>
          <w:rFonts w:hAnsi="Times New Roman" w:hint="eastAsia"/>
        </w:rPr>
        <w:t>に従い算出したものとする。</w:t>
      </w:r>
    </w:p>
    <w:p w:rsidR="00D46CFB" w:rsidRDefault="00D46CFB">
      <w:pPr>
        <w:ind w:left="240" w:hanging="240"/>
        <w:rPr>
          <w:rFonts w:hAnsi="Times New Roman"/>
        </w:rPr>
      </w:pPr>
      <w:r>
        <w:rPr>
          <w:rFonts w:hAnsi="Times New Roman" w:hint="eastAsia"/>
        </w:rPr>
        <w:t xml:space="preserve">　　　　　　金　　　　　　円</w:t>
      </w:r>
      <w:r>
        <w:t xml:space="preserve"> </w:t>
      </w:r>
      <w:r>
        <w:rPr>
          <w:rFonts w:hAnsi="Times New Roman" w:hint="eastAsia"/>
        </w:rPr>
        <w:t>（</w:t>
      </w:r>
      <w:r>
        <w:t xml:space="preserve"> </w:t>
      </w:r>
      <w:r>
        <w:rPr>
          <w:rFonts w:hAnsi="Times New Roman" w:hint="eastAsia"/>
        </w:rPr>
        <w:t>うち消費税、</w:t>
      </w:r>
      <w:r>
        <w:t xml:space="preserve"> </w:t>
      </w:r>
      <w:r>
        <w:rPr>
          <w:rFonts w:hAnsi="Times New Roman" w:hint="eastAsia"/>
        </w:rPr>
        <w:t>金　　円</w:t>
      </w:r>
      <w:r>
        <w:t xml:space="preserve"> </w:t>
      </w:r>
      <w:r>
        <w:rPr>
          <w:rFonts w:hAnsi="Times New Roman" w:hint="eastAsia"/>
        </w:rPr>
        <w:t>）</w:t>
      </w:r>
    </w:p>
    <w:p w:rsidR="00D46CFB" w:rsidRDefault="00D46CFB">
      <w:pPr>
        <w:ind w:left="722" w:hanging="722"/>
        <w:rPr>
          <w:rFonts w:hint="eastAsia"/>
        </w:rPr>
      </w:pPr>
      <w:r>
        <w:t xml:space="preserve">  </w:t>
      </w:r>
      <w:r>
        <w:rPr>
          <w:rFonts w:hAnsi="Times New Roman" w:hint="eastAsia"/>
        </w:rPr>
        <w:t>（２）本治験に係る被験者の診療に要する費用のうち、保険外併用療養費の支給対象とはならない費用</w:t>
      </w:r>
      <w:r>
        <w:t xml:space="preserve">( </w:t>
      </w:r>
      <w:r>
        <w:rPr>
          <w:rFonts w:hAnsi="Times New Roman" w:hint="eastAsia"/>
        </w:rPr>
        <w:t>消費税を含む。以下、「支給対象外経費｣という｡</w:t>
      </w:r>
      <w:r>
        <w:t xml:space="preserve"> )</w:t>
      </w:r>
    </w:p>
    <w:p w:rsidR="003859EC" w:rsidRDefault="003859EC" w:rsidP="003859EC">
      <w:pPr>
        <w:outlineLvl w:val="0"/>
        <w:rPr>
          <w:rFonts w:hint="eastAsia"/>
        </w:rPr>
      </w:pPr>
      <w:r>
        <w:rPr>
          <w:rFonts w:hint="eastAsia"/>
        </w:rPr>
        <w:t>２　支給対象外経費の算定は以下のとおり</w:t>
      </w:r>
      <w:r w:rsidR="001411EF">
        <w:rPr>
          <w:rFonts w:hint="eastAsia"/>
        </w:rPr>
        <w:t>とする。</w:t>
      </w:r>
    </w:p>
    <w:p w:rsidR="003859EC" w:rsidRDefault="003859EC" w:rsidP="003859EC">
      <w:pPr>
        <w:ind w:left="722" w:hanging="480"/>
        <w:outlineLvl w:val="0"/>
        <w:rPr>
          <w:rFonts w:hint="eastAsia"/>
        </w:rPr>
      </w:pPr>
      <w:r>
        <w:rPr>
          <w:rFonts w:hint="eastAsia"/>
        </w:rPr>
        <w:t xml:space="preserve">　　診療月ごとに診療報酬点数１点につき１０円</w:t>
      </w:r>
    </w:p>
    <w:p w:rsidR="003859EC" w:rsidRDefault="003859EC" w:rsidP="003859EC">
      <w:pPr>
        <w:outlineLvl w:val="0"/>
        <w:rPr>
          <w:rFonts w:hint="eastAsia"/>
        </w:rPr>
      </w:pPr>
      <w:r>
        <w:rPr>
          <w:rFonts w:hint="eastAsia"/>
        </w:rPr>
        <w:t>３　第１項（２）の支給対象外経費は以下のとおり</w:t>
      </w:r>
      <w:r w:rsidR="001411EF">
        <w:rPr>
          <w:rFonts w:hint="eastAsia"/>
        </w:rPr>
        <w:t>とする。</w:t>
      </w:r>
    </w:p>
    <w:p w:rsidR="003859EC" w:rsidRDefault="003859EC" w:rsidP="003859EC">
      <w:pPr>
        <w:ind w:left="720" w:hangingChars="300" w:hanging="720"/>
        <w:outlineLvl w:val="0"/>
        <w:rPr>
          <w:rFonts w:hint="eastAsia"/>
        </w:rPr>
      </w:pPr>
      <w:r>
        <w:rPr>
          <w:rFonts w:hint="eastAsia"/>
        </w:rPr>
        <w:t xml:space="preserve">　（１）同意取得日から治験薬投与開始前日までの期間に実施する治験実施計画書に定められた検査・画像診断費用</w:t>
      </w:r>
    </w:p>
    <w:p w:rsidR="003859EC" w:rsidRPr="00BF4033" w:rsidRDefault="003859EC" w:rsidP="003859EC">
      <w:pPr>
        <w:ind w:left="720" w:hangingChars="300" w:hanging="720"/>
        <w:outlineLvl w:val="0"/>
        <w:rPr>
          <w:rFonts w:hAnsi="Times New Roman"/>
        </w:rPr>
      </w:pPr>
      <w:r>
        <w:rPr>
          <w:rFonts w:hAnsi="Times New Roman" w:hint="eastAsia"/>
        </w:rPr>
        <w:t xml:space="preserve">　（２）治験薬投与終了翌日から最終の検査・観察実施日までの期間に実施する治験実施計画書に定められた検査・画像診断費用</w:t>
      </w:r>
    </w:p>
    <w:p w:rsidR="003859EC" w:rsidRPr="003859EC" w:rsidRDefault="003859EC">
      <w:pPr>
        <w:ind w:left="722" w:hanging="722"/>
        <w:rPr>
          <w:rFonts w:hAnsi="Times New Roman"/>
        </w:rPr>
      </w:pPr>
    </w:p>
    <w:p w:rsidR="00D46CFB" w:rsidRDefault="003859EC">
      <w:pPr>
        <w:ind w:left="240" w:hanging="240"/>
        <w:rPr>
          <w:rFonts w:hAnsi="Times New Roman"/>
        </w:rPr>
      </w:pPr>
      <w:r>
        <w:rPr>
          <w:rFonts w:hAnsi="Times New Roman" w:hint="eastAsia"/>
        </w:rPr>
        <w:t>４</w:t>
      </w:r>
      <w:r w:rsidR="00D46CFB">
        <w:rPr>
          <w:rFonts w:hAnsi="Times New Roman" w:hint="eastAsia"/>
        </w:rPr>
        <w:t xml:space="preserve">　</w:t>
      </w:r>
      <w:r w:rsidR="00FB0EEF">
        <w:rPr>
          <w:rFonts w:hAnsi="Times New Roman" w:hint="eastAsia"/>
        </w:rPr>
        <w:t>受託</w:t>
      </w:r>
      <w:r w:rsidR="00D46CFB">
        <w:rPr>
          <w:rFonts w:hAnsi="Times New Roman" w:hint="eastAsia"/>
        </w:rPr>
        <w:t>研究費及び支給対象外経費に係る消費税は、消費税法第</w:t>
      </w:r>
      <w:r w:rsidR="00D46CFB">
        <w:t>28</w:t>
      </w:r>
      <w:r w:rsidR="00D46CFB">
        <w:rPr>
          <w:rFonts w:hAnsi="Times New Roman" w:hint="eastAsia"/>
        </w:rPr>
        <w:t>条第１項及び第</w:t>
      </w:r>
      <w:r w:rsidR="00D46CFB">
        <w:t>29</w:t>
      </w:r>
      <w:r w:rsidR="00D46CFB">
        <w:rPr>
          <w:rFonts w:hAnsi="Times New Roman" w:hint="eastAsia"/>
        </w:rPr>
        <w:t>条並びに地方税法第</w:t>
      </w:r>
      <w:r w:rsidR="00D46CFB">
        <w:t>72</w:t>
      </w:r>
      <w:r w:rsidR="00D46CFB">
        <w:rPr>
          <w:rFonts w:hAnsi="Times New Roman" w:hint="eastAsia"/>
        </w:rPr>
        <w:t>条の</w:t>
      </w:r>
      <w:r w:rsidR="00D46CFB">
        <w:t>82</w:t>
      </w:r>
      <w:r w:rsidR="00D46CFB">
        <w:rPr>
          <w:rFonts w:hAnsi="Times New Roman" w:hint="eastAsia"/>
        </w:rPr>
        <w:t>及び同法第</w:t>
      </w:r>
      <w:r w:rsidR="00D46CFB">
        <w:t>72</w:t>
      </w:r>
      <w:r w:rsidR="00D46CFB">
        <w:rPr>
          <w:rFonts w:hAnsi="Times New Roman" w:hint="eastAsia"/>
        </w:rPr>
        <w:t>条の</w:t>
      </w:r>
      <w:r w:rsidR="00D46CFB">
        <w:t>83</w:t>
      </w:r>
      <w:r w:rsidR="00D46CFB">
        <w:rPr>
          <w:rFonts w:hAnsi="Times New Roman" w:hint="eastAsia"/>
        </w:rPr>
        <w:t>の規定に基づき</w:t>
      </w:r>
      <w:r w:rsidR="001411EF">
        <w:rPr>
          <w:rFonts w:hAnsi="Times New Roman" w:hint="eastAsia"/>
        </w:rPr>
        <w:t>算出して</w:t>
      </w:r>
      <w:r w:rsidR="00D46CFB">
        <w:rPr>
          <w:rFonts w:hAnsi="Times New Roman" w:hint="eastAsia"/>
        </w:rPr>
        <w:t>得た額とする。</w:t>
      </w:r>
    </w:p>
    <w:p w:rsidR="00D46CFB" w:rsidRDefault="003859EC">
      <w:pPr>
        <w:ind w:left="240" w:hanging="240"/>
        <w:rPr>
          <w:rFonts w:hAnsi="Times New Roman"/>
        </w:rPr>
      </w:pPr>
      <w:r>
        <w:rPr>
          <w:rFonts w:hAnsi="Times New Roman" w:hint="eastAsia"/>
        </w:rPr>
        <w:t>５</w:t>
      </w:r>
      <w:r w:rsidR="00D46CFB">
        <w:t xml:space="preserve">  </w:t>
      </w:r>
      <w:r w:rsidR="00D46CFB">
        <w:rPr>
          <w:rFonts w:hAnsi="Times New Roman" w:hint="eastAsia"/>
        </w:rPr>
        <w:t>乙は、受託研究費及び支給対象外経費を、次の各号に定める方法により甲の指定する口座に支払うものとする。</w:t>
      </w:r>
    </w:p>
    <w:p w:rsidR="00D46CFB" w:rsidRDefault="00D46CFB">
      <w:pPr>
        <w:ind w:left="722" w:hanging="480"/>
        <w:rPr>
          <w:rFonts w:hAnsi="Times New Roman"/>
        </w:rPr>
      </w:pPr>
      <w:r>
        <w:rPr>
          <w:rFonts w:hAnsi="Times New Roman" w:hint="eastAsia"/>
        </w:rPr>
        <w:t>（１）受託研究費は、甲の発行する請求書に基づき支払う。ただし、本治験開始前に支払う項目は甲・乙で協議する。</w:t>
      </w:r>
    </w:p>
    <w:p w:rsidR="00D46CFB" w:rsidRDefault="00D46CFB">
      <w:pPr>
        <w:ind w:left="722" w:hanging="480"/>
        <w:rPr>
          <w:rFonts w:hAnsi="Times New Roman"/>
        </w:rPr>
      </w:pPr>
      <w:r>
        <w:rPr>
          <w:rFonts w:hAnsi="Times New Roman" w:hint="eastAsia"/>
        </w:rPr>
        <w:t>（２）支給対象外経費は、毎診療月につき、その翌月に甲が発行する請求書に基づき、請求翌月末日までに支払う。</w:t>
      </w:r>
    </w:p>
    <w:p w:rsidR="00D46CFB" w:rsidRDefault="00D46CFB">
      <w:pPr>
        <w:ind w:left="722" w:hanging="480"/>
        <w:rPr>
          <w:rFonts w:hAnsi="Times New Roman"/>
        </w:rPr>
      </w:pPr>
      <w:r>
        <w:rPr>
          <w:rFonts w:hAnsi="Times New Roman" w:hint="eastAsia"/>
        </w:rPr>
        <w:t>（３）上記（１）、（２）に係る甲の指定する口座</w:t>
      </w:r>
    </w:p>
    <w:p w:rsidR="00D46CFB" w:rsidRDefault="00D46CFB">
      <w:pPr>
        <w:ind w:left="722" w:firstLine="240"/>
        <w:rPr>
          <w:rFonts w:hAnsi="Times New Roman"/>
        </w:rPr>
      </w:pPr>
      <w:r>
        <w:rPr>
          <w:rFonts w:hint="eastAsia"/>
        </w:rPr>
        <w:t>銀行名　　　千葉興業銀行　辰巳台支店</w:t>
      </w:r>
    </w:p>
    <w:p w:rsidR="00D46CFB" w:rsidRDefault="00D46CFB">
      <w:pPr>
        <w:ind w:left="722" w:firstLine="240"/>
        <w:rPr>
          <w:rFonts w:hAnsi="Times New Roman"/>
        </w:rPr>
      </w:pPr>
      <w:r>
        <w:rPr>
          <w:rFonts w:hint="eastAsia"/>
        </w:rPr>
        <w:t>口座番号　　普通預金番号　0100021</w:t>
      </w:r>
    </w:p>
    <w:p w:rsidR="00D46CFB" w:rsidRDefault="00D46CFB">
      <w:pPr>
        <w:ind w:left="722" w:firstLine="240"/>
        <w:rPr>
          <w:rFonts w:hAnsi="Times New Roman"/>
        </w:rPr>
      </w:pPr>
      <w:r>
        <w:rPr>
          <w:rFonts w:hint="eastAsia"/>
        </w:rPr>
        <w:t>口座名義　　独立行政法人</w:t>
      </w:r>
      <w:r w:rsidR="00E117AF">
        <w:rPr>
          <w:rFonts w:hint="eastAsia"/>
        </w:rPr>
        <w:t>労働者健康安全機構</w:t>
      </w:r>
      <w:r>
        <w:rPr>
          <w:rFonts w:hint="eastAsia"/>
        </w:rPr>
        <w:t xml:space="preserve">　</w:t>
      </w:r>
      <w:r>
        <w:rPr>
          <w:rFonts w:hAnsi="Times New Roman" w:hint="eastAsia"/>
        </w:rPr>
        <w:t>千葉労災病院</w:t>
      </w:r>
    </w:p>
    <w:p w:rsidR="00D46CFB" w:rsidRDefault="003859EC">
      <w:pPr>
        <w:ind w:left="240" w:hanging="240"/>
        <w:rPr>
          <w:rFonts w:hAnsi="Times New Roman"/>
        </w:rPr>
      </w:pPr>
      <w:r>
        <w:rPr>
          <w:rFonts w:hAnsi="Times New Roman" w:hint="eastAsia"/>
        </w:rPr>
        <w:t>６</w:t>
      </w:r>
      <w:r w:rsidR="00D46CFB">
        <w:rPr>
          <w:rFonts w:hAnsi="Times New Roman" w:hint="eastAsia"/>
        </w:rPr>
        <w:t xml:space="preserve">　甲は、前項第２号に係る請求書には被験者の診療に際して実施した検査、画像診断、投薬及び注射の内容を添付するものとする。</w:t>
      </w:r>
    </w:p>
    <w:p w:rsidR="00D46CFB" w:rsidRDefault="003859EC">
      <w:pPr>
        <w:ind w:left="240" w:hanging="240"/>
        <w:rPr>
          <w:rFonts w:hAnsi="Times New Roman"/>
        </w:rPr>
      </w:pPr>
      <w:r>
        <w:rPr>
          <w:rFonts w:hAnsi="Times New Roman" w:hint="eastAsia"/>
        </w:rPr>
        <w:t>７</w:t>
      </w:r>
      <w:r w:rsidR="00D46CFB">
        <w:t xml:space="preserve">  </w:t>
      </w:r>
      <w:r w:rsidR="00D46CFB">
        <w:rPr>
          <w:rFonts w:hAnsi="Times New Roman" w:hint="eastAsia"/>
        </w:rPr>
        <w:t>乙は、第３項第２号による甲の請求内容について、説明を求めることができる。</w:t>
      </w:r>
    </w:p>
    <w:p w:rsidR="00D46CFB" w:rsidRDefault="003859EC">
      <w:pPr>
        <w:ind w:left="240" w:hanging="240"/>
        <w:rPr>
          <w:rFonts w:hAnsi="Times New Roman"/>
        </w:rPr>
      </w:pPr>
      <w:r>
        <w:rPr>
          <w:rFonts w:hAnsi="Times New Roman" w:hint="eastAsia"/>
        </w:rPr>
        <w:t>８</w:t>
      </w:r>
      <w:r w:rsidR="00D46CFB">
        <w:rPr>
          <w:rFonts w:hAnsi="Times New Roman" w:hint="eastAsia"/>
        </w:rPr>
        <w:t xml:space="preserve">　甲は、</w:t>
      </w:r>
      <w:r w:rsidR="00FB0EEF">
        <w:rPr>
          <w:rFonts w:hAnsi="Times New Roman" w:hint="eastAsia"/>
        </w:rPr>
        <w:t>契約期間</w:t>
      </w:r>
      <w:r w:rsidR="00D46CFB">
        <w:rPr>
          <w:rFonts w:hAnsi="Times New Roman" w:hint="eastAsia"/>
        </w:rPr>
        <w:t>内において契約を履行できなかった場合は、入金された当該受託研究費を乙の請求に基づき精算するものとする。ただし、</w:t>
      </w:r>
      <w:r w:rsidR="00FB0EEF">
        <w:rPr>
          <w:rFonts w:hAnsi="Times New Roman" w:hint="eastAsia"/>
        </w:rPr>
        <w:t>治験薬管理経費、管理費、</w:t>
      </w:r>
      <w:r w:rsidR="00D46CFB">
        <w:rPr>
          <w:rFonts w:hAnsi="Times New Roman" w:hint="eastAsia"/>
        </w:rPr>
        <w:t>受託研究謝金、受託研究旅費及び受託研究経費で取得済の物品等、既に執行済のもの並びに支給対象外経費は乙に返還しないものとする。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（被験者の健康被害の補償）</w:t>
      </w:r>
    </w:p>
    <w:p w:rsidR="00D46CFB" w:rsidRDefault="00D46CFB">
      <w:pPr>
        <w:tabs>
          <w:tab w:val="left" w:pos="1050"/>
        </w:tabs>
        <w:ind w:left="240" w:hanging="240"/>
        <w:rPr>
          <w:rFonts w:hAnsi="Times New Roman"/>
        </w:rPr>
      </w:pPr>
      <w:r>
        <w:rPr>
          <w:rFonts w:hAnsi="Times New Roman" w:hint="eastAsia"/>
        </w:rPr>
        <w:t>第</w:t>
      </w:r>
      <w:r>
        <w:t>13</w:t>
      </w:r>
      <w:r>
        <w:rPr>
          <w:rFonts w:hAnsi="Times New Roman" w:hint="eastAsia"/>
        </w:rPr>
        <w:t>条</w:t>
      </w:r>
      <w:r>
        <w:rPr>
          <w:sz w:val="21"/>
          <w:szCs w:val="21"/>
        </w:rPr>
        <w:tab/>
      </w:r>
      <w:r>
        <w:rPr>
          <w:rFonts w:hAnsi="Times New Roman" w:hint="eastAsia"/>
        </w:rPr>
        <w:t>本治験に起因する健康被害が発生した場合は、甲は、直ちに適切な治療を行うとともに、その概要を乙に報告する。</w:t>
      </w:r>
    </w:p>
    <w:p w:rsidR="00D46CFB" w:rsidRDefault="00D46CFB">
      <w:pPr>
        <w:rPr>
          <w:rFonts w:hAnsi="Times New Roman"/>
        </w:rPr>
      </w:pPr>
      <w:r>
        <w:rPr>
          <w:rFonts w:hAnsi="Times New Roman" w:hint="eastAsia"/>
        </w:rPr>
        <w:t>２　甲</w:t>
      </w:r>
      <w:r w:rsidR="00FB0EEF">
        <w:rPr>
          <w:rFonts w:hAnsi="Times New Roman" w:hint="eastAsia"/>
        </w:rPr>
        <w:t>、乙</w:t>
      </w:r>
      <w:r>
        <w:rPr>
          <w:rFonts w:hAnsi="Times New Roman" w:hint="eastAsia"/>
        </w:rPr>
        <w:t>及び</w:t>
      </w:r>
      <w:r w:rsidR="00FB0EEF">
        <w:rPr>
          <w:rFonts w:hAnsi="Times New Roman" w:hint="eastAsia"/>
        </w:rPr>
        <w:t>丙</w:t>
      </w:r>
      <w:r>
        <w:rPr>
          <w:rFonts w:hAnsi="Times New Roman" w:hint="eastAsia"/>
        </w:rPr>
        <w:t>は、前項の健康被害の発生状況等を調査し、協力して原因の究明を図る。</w:t>
      </w:r>
    </w:p>
    <w:p w:rsidR="00D46CFB" w:rsidRDefault="00D46CFB">
      <w:pPr>
        <w:ind w:left="240" w:hanging="240"/>
        <w:rPr>
          <w:rFonts w:hAnsi="Times New Roman"/>
        </w:rPr>
      </w:pPr>
      <w:r>
        <w:rPr>
          <w:rFonts w:hAnsi="Times New Roman" w:hint="eastAsia"/>
        </w:rPr>
        <w:t>３</w:t>
      </w:r>
      <w:r>
        <w:t xml:space="preserve">  </w:t>
      </w:r>
      <w:r>
        <w:rPr>
          <w:rFonts w:hAnsi="Times New Roman" w:hint="eastAsia"/>
        </w:rPr>
        <w:t>第１項にいう健康被害の解決に要した費用については、全額を乙及び丙が連帯して負担する。ただし、当該健康被害が、甲が本治験をＧＣＰ省令等若しくは治験実施計画書から著しく逸脱して実施したことにより生じた場合、又は甲の故意若しくは重大な過失により生じた場合は、この限りではない。なお、甲は裁判上、裁判外を問わず和解する場合には、事前に乙に承諾を得るものとする。</w:t>
      </w:r>
    </w:p>
    <w:p w:rsidR="00D46CFB" w:rsidRDefault="00D46CFB">
      <w:pPr>
        <w:ind w:left="210" w:hanging="210"/>
        <w:rPr>
          <w:rFonts w:hAnsi="Times New Roman"/>
        </w:rPr>
      </w:pPr>
      <w:r>
        <w:rPr>
          <w:rFonts w:hAnsi="Times New Roman" w:hint="eastAsia"/>
        </w:rPr>
        <w:t>４　乙は、あらかじめ、本治験に係わる被験者に生じた健康被害の補償のために保険その他の必要な措置を講じておくものとする。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（契約の解除）</w:t>
      </w:r>
    </w:p>
    <w:p w:rsidR="00D46CFB" w:rsidRDefault="00D46CFB">
      <w:pPr>
        <w:ind w:left="240" w:hanging="240"/>
        <w:rPr>
          <w:rFonts w:hAnsi="Times New Roman"/>
        </w:rPr>
      </w:pPr>
      <w:r>
        <w:rPr>
          <w:rFonts w:hAnsi="Times New Roman" w:hint="eastAsia"/>
        </w:rPr>
        <w:t>第</w:t>
      </w:r>
      <w:r>
        <w:t>14</w:t>
      </w:r>
      <w:r>
        <w:rPr>
          <w:rFonts w:hAnsi="Times New Roman" w:hint="eastAsia"/>
        </w:rPr>
        <w:t>条　乙は、甲が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rsidR="00D46CFB" w:rsidRDefault="00D46CFB">
      <w:pPr>
        <w:ind w:left="240" w:hanging="240"/>
        <w:rPr>
          <w:rFonts w:hAnsi="Times New Roman"/>
        </w:rPr>
      </w:pPr>
      <w:r>
        <w:rPr>
          <w:rFonts w:hAnsi="Times New Roman" w:hint="eastAsia"/>
        </w:rPr>
        <w:t>２　甲は、ＧＣＰ省令第</w:t>
      </w:r>
      <w:r>
        <w:t>31</w:t>
      </w:r>
      <w:r>
        <w:rPr>
          <w:rFonts w:hAnsi="Times New Roman" w:hint="eastAsia"/>
        </w:rPr>
        <w:t>条第１項又は第２項の規定により意見を聴いた委員会が、本治験を継続して行うことが適当でない旨の意見を通知してきた場合は、直ちに本契約を解除することができる。</w:t>
      </w:r>
    </w:p>
    <w:p w:rsidR="00D46CFB" w:rsidRDefault="00D46CFB">
      <w:pPr>
        <w:ind w:left="210" w:hanging="210"/>
        <w:rPr>
          <w:rFonts w:hAnsi="Times New Roman"/>
        </w:rPr>
      </w:pPr>
      <w:r>
        <w:rPr>
          <w:rFonts w:hAnsi="Times New Roman" w:hint="eastAsia"/>
        </w:rPr>
        <w:t>３　前２項に基づき本契約が解除された場合は、甲は、第７条第１項により乙から受領した治験薬を、同条第３項の手順書に従い、直ちに乙に返還するとともに、第９条に従い、当該解除時点までに実施された本治験に関する症例報告書を速やかに作成し、乙に提出する。</w:t>
      </w:r>
    </w:p>
    <w:p w:rsidR="00D46CFB" w:rsidRDefault="00D46CFB">
      <w:pPr>
        <w:ind w:left="240" w:hanging="240"/>
        <w:rPr>
          <w:rFonts w:hAnsi="Times New Roman"/>
        </w:rPr>
      </w:pPr>
      <w:r>
        <w:rPr>
          <w:rFonts w:hAnsi="Times New Roman" w:hint="eastAsia"/>
        </w:rPr>
        <w:t>４　第１項又は第２項に基づき本契約が解除された場合であっても、第４条第２項、第８条、第</w:t>
      </w:r>
      <w:r>
        <w:t>10</w:t>
      </w:r>
      <w:r>
        <w:rPr>
          <w:rFonts w:hAnsi="Times New Roman" w:hint="eastAsia"/>
        </w:rPr>
        <w:t>条、第</w:t>
      </w:r>
      <w:r>
        <w:t>11</w:t>
      </w:r>
      <w:r>
        <w:rPr>
          <w:rFonts w:hAnsi="Times New Roman" w:hint="eastAsia"/>
        </w:rPr>
        <w:t>条第１項及び第２項、並びに前条第１項</w:t>
      </w:r>
      <w:r w:rsidR="00FB0EEF">
        <w:rPr>
          <w:rFonts w:hAnsi="Times New Roman" w:hint="eastAsia"/>
        </w:rPr>
        <w:t>、第２項</w:t>
      </w:r>
      <w:r>
        <w:rPr>
          <w:rFonts w:hAnsi="Times New Roman" w:hint="eastAsia"/>
        </w:rPr>
        <w:t>ないし第３項の規定はなお有効に存続する。</w:t>
      </w:r>
    </w:p>
    <w:p w:rsidR="00D46CFB" w:rsidRDefault="00D46CFB">
      <w:pPr>
        <w:ind w:left="240" w:hanging="240"/>
        <w:rPr>
          <w:rFonts w:hAnsi="Times New Roman"/>
        </w:rPr>
      </w:pPr>
      <w:r>
        <w:rPr>
          <w:rFonts w:hAnsi="Times New Roman" w:hint="eastAsia"/>
        </w:rPr>
        <w:t>５　第１項又は第２項に基づき本契約が解除された場合、乙は、速やかに、規制当局にその旨を報告するものとする。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（本契約の変更）</w:t>
      </w:r>
    </w:p>
    <w:p w:rsidR="00D46CFB" w:rsidRDefault="00D46CFB">
      <w:pPr>
        <w:ind w:left="240" w:hanging="240"/>
        <w:rPr>
          <w:rFonts w:hAnsi="Times New Roman"/>
        </w:rPr>
      </w:pPr>
      <w:r>
        <w:rPr>
          <w:rFonts w:hAnsi="Times New Roman" w:hint="eastAsia"/>
        </w:rPr>
        <w:t>第</w:t>
      </w:r>
      <w:r>
        <w:t>15</w:t>
      </w:r>
      <w:r>
        <w:rPr>
          <w:rFonts w:hAnsi="Times New Roman" w:hint="eastAsia"/>
        </w:rPr>
        <w:t>条　本契約の内容について、変更の必要が生じた場合、甲乙丙協議の上文書により本契約を変更するものとする。</w:t>
      </w:r>
    </w:p>
    <w:p w:rsidR="00D46CFB" w:rsidRDefault="00D46CFB">
      <w:pPr>
        <w:rPr>
          <w:rFonts w:hAnsi="Times New Roman"/>
        </w:rPr>
      </w:pPr>
    </w:p>
    <w:p w:rsidR="00D46CFB" w:rsidRDefault="00D46CFB">
      <w:pPr>
        <w:rPr>
          <w:rFonts w:hAnsi="Times New Roman"/>
        </w:rPr>
      </w:pPr>
      <w:r>
        <w:rPr>
          <w:rFonts w:hAnsi="Times New Roman" w:hint="eastAsia"/>
        </w:rPr>
        <w:t xml:space="preserve">　（その他）</w:t>
      </w:r>
    </w:p>
    <w:p w:rsidR="00D46CFB" w:rsidRDefault="00D46CFB">
      <w:pPr>
        <w:ind w:left="240" w:hanging="240"/>
        <w:rPr>
          <w:rFonts w:hAnsi="Times New Roman"/>
        </w:rPr>
      </w:pPr>
      <w:r>
        <w:rPr>
          <w:rFonts w:hAnsi="Times New Roman" w:hint="eastAsia"/>
        </w:rPr>
        <w:t>第</w:t>
      </w:r>
      <w:r>
        <w:t>16</w:t>
      </w:r>
      <w:r>
        <w:rPr>
          <w:rFonts w:hAnsi="Times New Roman" w:hint="eastAsia"/>
        </w:rPr>
        <w:t>条　本契約に定めのない事項及び本契約の各条項の解釈につき疑義を生じた事項については、その都度、甲乙丙が誠意をもって協議し、決定する。</w:t>
      </w:r>
    </w:p>
    <w:p w:rsidR="00D46CFB" w:rsidRDefault="00D46CFB">
      <w:pPr>
        <w:rPr>
          <w:rFonts w:hAnsi="Times New Roman"/>
        </w:rPr>
      </w:pPr>
    </w:p>
    <w:p w:rsidR="00D46CFB" w:rsidRDefault="00D46CFB">
      <w:pPr>
        <w:rPr>
          <w:rFonts w:hAnsi="Times New Roman"/>
        </w:rPr>
      </w:pPr>
      <w:r>
        <w:rPr>
          <w:rFonts w:hAnsi="Times New Roman" w:hint="eastAsia"/>
        </w:rPr>
        <w:t>本契約締結の証として本書を３通を作成し、甲乙丙記名捺印の上、各１通を保有する。</w:t>
      </w:r>
    </w:p>
    <w:p w:rsidR="00D46CFB" w:rsidRDefault="00D46CFB">
      <w:pPr>
        <w:rPr>
          <w:rFonts w:hAnsi="Times New Roman"/>
        </w:rPr>
      </w:pPr>
    </w:p>
    <w:p w:rsidR="00D46CFB" w:rsidRDefault="00D46CFB">
      <w:pPr>
        <w:rPr>
          <w:rFonts w:hAnsi="Times New Roman"/>
        </w:rPr>
      </w:pPr>
    </w:p>
    <w:p w:rsidR="00D46CFB" w:rsidRDefault="00D46CFB">
      <w:pPr>
        <w:rPr>
          <w:rFonts w:hAnsi="Times New Roman"/>
        </w:rPr>
      </w:pPr>
      <w:r>
        <w:rPr>
          <w:rFonts w:hAnsi="Times New Roman" w:hint="eastAsia"/>
        </w:rPr>
        <w:t xml:space="preserve">　西暦</w:t>
      </w:r>
      <w:r>
        <w:t xml:space="preserve">  </w:t>
      </w:r>
      <w:r>
        <w:rPr>
          <w:rFonts w:hAnsi="Times New Roman" w:hint="eastAsia"/>
        </w:rPr>
        <w:t>年</w:t>
      </w:r>
      <w:r>
        <w:t xml:space="preserve">  </w:t>
      </w:r>
      <w:r>
        <w:rPr>
          <w:rFonts w:hAnsi="Times New Roman" w:hint="eastAsia"/>
        </w:rPr>
        <w:t>月</w:t>
      </w:r>
      <w:r>
        <w:t xml:space="preserve">  </w:t>
      </w:r>
      <w:r>
        <w:rPr>
          <w:rFonts w:hAnsi="Times New Roman" w:hint="eastAsia"/>
        </w:rPr>
        <w:t>日</w:t>
      </w:r>
    </w:p>
    <w:p w:rsidR="00D46CFB" w:rsidRDefault="00D46CFB">
      <w:pPr>
        <w:rPr>
          <w:rFonts w:hAnsi="Times New Roman"/>
        </w:rPr>
      </w:pPr>
    </w:p>
    <w:p w:rsidR="00D46CFB" w:rsidRDefault="00D46CFB">
      <w:pPr>
        <w:rPr>
          <w:rFonts w:hAnsi="Times New Roman"/>
        </w:rPr>
      </w:pPr>
    </w:p>
    <w:p w:rsidR="00D46CFB" w:rsidRDefault="00D46CFB">
      <w:pPr>
        <w:rPr>
          <w:rFonts w:hAnsi="Times New Roman"/>
        </w:rPr>
      </w:pPr>
      <w:r>
        <w:t xml:space="preserve">  </w:t>
      </w:r>
      <w:r>
        <w:rPr>
          <w:rFonts w:hAnsi="Times New Roman" w:hint="eastAsia"/>
        </w:rPr>
        <w:t>「甲」</w:t>
      </w:r>
      <w:r>
        <w:t xml:space="preserve">  (</w:t>
      </w:r>
      <w:r>
        <w:rPr>
          <w:rFonts w:hAnsi="Times New Roman" w:hint="eastAsia"/>
        </w:rPr>
        <w:t>住　所</w:t>
      </w:r>
      <w:r>
        <w:t>)</w:t>
      </w:r>
      <w:r>
        <w:rPr>
          <w:rFonts w:hAnsi="Times New Roman" w:hint="eastAsia"/>
        </w:rPr>
        <w:t xml:space="preserve">　 </w:t>
      </w:r>
      <w:r>
        <w:rPr>
          <w:rFonts w:hint="eastAsia"/>
        </w:rPr>
        <w:t>千葉県</w:t>
      </w:r>
      <w:r>
        <w:rPr>
          <w:rFonts w:hAnsi="Times New Roman" w:hint="eastAsia"/>
        </w:rPr>
        <w:t>市原市辰巳台東2丁目16番地</w:t>
      </w:r>
    </w:p>
    <w:p w:rsidR="00D46CFB" w:rsidRDefault="00D46CFB">
      <w:pPr>
        <w:rPr>
          <w:rFonts w:hAnsi="Times New Roman"/>
        </w:rPr>
      </w:pPr>
      <w:r>
        <w:rPr>
          <w:rFonts w:hAnsi="Times New Roman" w:hint="eastAsia"/>
        </w:rPr>
        <w:t xml:space="preserve">　　　　</w:t>
      </w:r>
      <w:r>
        <w:t xml:space="preserve">  (</w:t>
      </w:r>
      <w:r>
        <w:rPr>
          <w:rFonts w:hAnsi="Times New Roman" w:hint="eastAsia"/>
        </w:rPr>
        <w:t>名　称</w:t>
      </w:r>
      <w:r>
        <w:t>)</w:t>
      </w:r>
      <w:r>
        <w:rPr>
          <w:rFonts w:hAnsi="Times New Roman" w:hint="eastAsia"/>
        </w:rPr>
        <w:t xml:space="preserve">　</w:t>
      </w:r>
      <w:r>
        <w:rPr>
          <w:rFonts w:hint="eastAsia"/>
        </w:rPr>
        <w:t xml:space="preserve"> </w:t>
      </w:r>
      <w:r>
        <w:rPr>
          <w:rFonts w:hAnsi="Times New Roman" w:hint="eastAsia"/>
        </w:rPr>
        <w:t xml:space="preserve">独立行政法人　</w:t>
      </w:r>
      <w:r w:rsidR="00E117AF">
        <w:rPr>
          <w:rFonts w:hAnsi="Times New Roman" w:hint="eastAsia"/>
        </w:rPr>
        <w:t>労働者健康安全機構</w:t>
      </w:r>
      <w:r>
        <w:rPr>
          <w:rFonts w:hAnsi="Times New Roman" w:hint="eastAsia"/>
        </w:rPr>
        <w:t xml:space="preserve">　千葉労災病院</w:t>
      </w:r>
    </w:p>
    <w:p w:rsidR="00D46CFB" w:rsidRDefault="00D46CFB">
      <w:pPr>
        <w:tabs>
          <w:tab w:val="right" w:pos="7200"/>
        </w:tabs>
        <w:rPr>
          <w:rFonts w:hAnsi="Times New Roman"/>
        </w:rPr>
      </w:pPr>
      <w:r>
        <w:t xml:space="preserve">    </w:t>
      </w:r>
      <w:r>
        <w:rPr>
          <w:rFonts w:hAnsi="Times New Roman" w:hint="eastAsia"/>
        </w:rPr>
        <w:t xml:space="preserve">　　　</w:t>
      </w:r>
      <w:r>
        <w:t>(</w:t>
      </w:r>
      <w:r>
        <w:rPr>
          <w:rFonts w:hAnsi="Times New Roman" w:hint="eastAsia"/>
        </w:rPr>
        <w:t>代表者</w:t>
      </w:r>
      <w:r>
        <w:t xml:space="preserve">)   </w:t>
      </w:r>
      <w:r w:rsidR="007656CE">
        <w:rPr>
          <w:rFonts w:hint="eastAsia"/>
        </w:rPr>
        <w:t>契約担当役</w:t>
      </w:r>
      <w:r w:rsidR="007656CE">
        <w:rPr>
          <w:rFonts w:hAnsi="Times New Roman" w:hint="eastAsia"/>
        </w:rPr>
        <w:t xml:space="preserve">　院長</w:t>
      </w:r>
      <w:r>
        <w:t xml:space="preserve">     </w:t>
      </w:r>
      <w:r>
        <w:rPr>
          <w:rFonts w:hAnsi="Times New Roman" w:hint="eastAsia"/>
        </w:rPr>
        <w:t>●●●●</w:t>
      </w:r>
      <w:r>
        <w:rPr>
          <w:rFonts w:hint="eastAsia"/>
        </w:rPr>
        <w:tab/>
      </w:r>
      <w:r>
        <w:rPr>
          <w:rFonts w:hAnsi="Times New Roman" w:hint="eastAsia"/>
        </w:rPr>
        <w:t>印</w:t>
      </w:r>
    </w:p>
    <w:p w:rsidR="00D46CFB" w:rsidRDefault="00D46CFB">
      <w:pPr>
        <w:rPr>
          <w:rFonts w:hAnsi="Times New Roman"/>
        </w:rPr>
      </w:pPr>
    </w:p>
    <w:p w:rsidR="00D46CFB" w:rsidRDefault="00D46CFB">
      <w:pPr>
        <w:rPr>
          <w:rFonts w:hAnsi="Times New Roman"/>
        </w:rPr>
      </w:pPr>
    </w:p>
    <w:p w:rsidR="00D46CFB" w:rsidRDefault="00D46CFB">
      <w:pPr>
        <w:rPr>
          <w:rFonts w:hAnsi="Times New Roman"/>
        </w:rPr>
      </w:pPr>
      <w:r>
        <w:t xml:space="preserve">  </w:t>
      </w:r>
      <w:r>
        <w:rPr>
          <w:rFonts w:hAnsi="Times New Roman" w:hint="eastAsia"/>
        </w:rPr>
        <w:t>「乙」</w:t>
      </w:r>
      <w:r>
        <w:t xml:space="preserve">  (</w:t>
      </w:r>
      <w:r>
        <w:rPr>
          <w:rFonts w:hAnsi="Times New Roman" w:hint="eastAsia"/>
        </w:rPr>
        <w:t>住　所</w:t>
      </w:r>
      <w:r>
        <w:t>)</w:t>
      </w:r>
    </w:p>
    <w:p w:rsidR="00D46CFB" w:rsidRDefault="00D46CFB">
      <w:pPr>
        <w:rPr>
          <w:rFonts w:hAnsi="Times New Roman"/>
        </w:rPr>
      </w:pPr>
      <w:r>
        <w:rPr>
          <w:rFonts w:hAnsi="Times New Roman" w:hint="eastAsia"/>
        </w:rPr>
        <w:t xml:space="preserve">　</w:t>
      </w:r>
      <w:r>
        <w:t xml:space="preserve">  </w:t>
      </w:r>
      <w:r>
        <w:rPr>
          <w:rFonts w:hAnsi="Times New Roman" w:hint="eastAsia"/>
        </w:rPr>
        <w:t xml:space="preserve">　　　</w:t>
      </w:r>
      <w:r>
        <w:t>(</w:t>
      </w:r>
      <w:r>
        <w:rPr>
          <w:rFonts w:hAnsi="Times New Roman" w:hint="eastAsia"/>
        </w:rPr>
        <w:t>名　称</w:t>
      </w:r>
      <w:r>
        <w:t>)</w:t>
      </w:r>
    </w:p>
    <w:p w:rsidR="00D46CFB" w:rsidRDefault="00D46CFB">
      <w:pPr>
        <w:tabs>
          <w:tab w:val="right" w:pos="7200"/>
        </w:tabs>
        <w:rPr>
          <w:rFonts w:hAnsi="Times New Roman"/>
        </w:rPr>
      </w:pPr>
      <w:r>
        <w:t xml:space="preserve">    </w:t>
      </w:r>
      <w:r>
        <w:rPr>
          <w:rFonts w:hAnsi="Times New Roman" w:hint="eastAsia"/>
        </w:rPr>
        <w:t xml:space="preserve">　　　</w:t>
      </w:r>
      <w:r>
        <w:t>(</w:t>
      </w:r>
      <w:r>
        <w:rPr>
          <w:rFonts w:hAnsi="Times New Roman" w:hint="eastAsia"/>
        </w:rPr>
        <w:t>代表者</w:t>
      </w:r>
      <w:r>
        <w:t>)</w:t>
      </w:r>
      <w:r>
        <w:rPr>
          <w:rFonts w:hAnsi="Times New Roman" w:hint="eastAsia"/>
        </w:rPr>
        <w:t xml:space="preserve">　　</w:t>
      </w:r>
      <w:r>
        <w:t xml:space="preserve">              </w:t>
      </w:r>
      <w:r>
        <w:rPr>
          <w:rFonts w:hAnsi="Times New Roman" w:hint="eastAsia"/>
        </w:rPr>
        <w:t xml:space="preserve">　　　</w:t>
      </w:r>
      <w:r>
        <w:rPr>
          <w:rFonts w:hint="eastAsia"/>
        </w:rPr>
        <w:tab/>
      </w:r>
      <w:r>
        <w:rPr>
          <w:rFonts w:hAnsi="Times New Roman" w:hint="eastAsia"/>
        </w:rPr>
        <w:t>印</w:t>
      </w:r>
    </w:p>
    <w:p w:rsidR="00D46CFB" w:rsidRDefault="00D46CFB">
      <w:pPr>
        <w:rPr>
          <w:rFonts w:hAnsi="Times New Roman"/>
        </w:rPr>
      </w:pPr>
    </w:p>
    <w:p w:rsidR="00D46CFB" w:rsidRDefault="00D46CFB">
      <w:pPr>
        <w:rPr>
          <w:rFonts w:hAnsi="Times New Roman"/>
        </w:rPr>
      </w:pPr>
    </w:p>
    <w:p w:rsidR="00D46CFB" w:rsidRDefault="00D46CFB">
      <w:pPr>
        <w:rPr>
          <w:rFonts w:hAnsi="Times New Roman"/>
        </w:rPr>
      </w:pPr>
      <w:r>
        <w:t xml:space="preserve">  </w:t>
      </w:r>
      <w:r>
        <w:rPr>
          <w:rFonts w:hAnsi="Times New Roman" w:hint="eastAsia"/>
        </w:rPr>
        <w:t>「丙」</w:t>
      </w:r>
      <w:r>
        <w:t xml:space="preserve"> (</w:t>
      </w:r>
      <w:r>
        <w:rPr>
          <w:rFonts w:hAnsi="Times New Roman" w:hint="eastAsia"/>
        </w:rPr>
        <w:t>住　所</w:t>
      </w:r>
      <w:r>
        <w:t xml:space="preserve">)  </w:t>
      </w:r>
    </w:p>
    <w:p w:rsidR="00D46CFB" w:rsidRDefault="00D46CFB">
      <w:pPr>
        <w:rPr>
          <w:rFonts w:hAnsi="Times New Roman"/>
        </w:rPr>
      </w:pPr>
      <w:r>
        <w:t xml:space="preserve">         (</w:t>
      </w:r>
      <w:r>
        <w:rPr>
          <w:rFonts w:hAnsi="Times New Roman" w:hint="eastAsia"/>
        </w:rPr>
        <w:t>名　称</w:t>
      </w:r>
      <w:r>
        <w:t>)</w:t>
      </w:r>
    </w:p>
    <w:p w:rsidR="00D46CFB" w:rsidRDefault="00D46CFB">
      <w:pPr>
        <w:tabs>
          <w:tab w:val="right" w:pos="7200"/>
        </w:tabs>
        <w:rPr>
          <w:rFonts w:hAnsi="Times New Roman"/>
        </w:rPr>
      </w:pPr>
      <w:r>
        <w:t xml:space="preserve">         (</w:t>
      </w:r>
      <w:r>
        <w:rPr>
          <w:rFonts w:hAnsi="Times New Roman" w:hint="eastAsia"/>
        </w:rPr>
        <w:t>代表者</w:t>
      </w:r>
      <w:r>
        <w:t>)</w:t>
      </w:r>
      <w:r>
        <w:rPr>
          <w:rFonts w:hint="eastAsia"/>
        </w:rPr>
        <w:tab/>
      </w:r>
      <w:r>
        <w:rPr>
          <w:rFonts w:hAnsi="Times New Roman" w:hint="eastAsia"/>
        </w:rPr>
        <w:t>印</w:t>
      </w:r>
    </w:p>
    <w:p w:rsidR="00D46CFB" w:rsidRDefault="00D46CFB">
      <w:pPr>
        <w:rPr>
          <w:rFonts w:hAnsi="Times New Roman"/>
        </w:rPr>
      </w:pPr>
    </w:p>
    <w:p w:rsidR="00D46CFB" w:rsidRDefault="00D46CFB">
      <w:pPr>
        <w:rPr>
          <w:rFonts w:hAnsi="Times New Roman"/>
        </w:rPr>
      </w:pPr>
    </w:p>
    <w:p w:rsidR="00D46CFB" w:rsidRDefault="00D46CFB">
      <w:pPr>
        <w:tabs>
          <w:tab w:val="right" w:pos="7200"/>
        </w:tabs>
      </w:pPr>
      <w:r>
        <w:rPr>
          <w:rFonts w:hAnsi="Times New Roman" w:hint="eastAsia"/>
        </w:rPr>
        <w:t xml:space="preserve">　</w:t>
      </w:r>
    </w:p>
    <w:sectPr w:rsidR="00D46CFB">
      <w:headerReference w:type="default" r:id="rId6"/>
      <w:footerReference w:type="default" r:id="rId7"/>
      <w:type w:val="continuous"/>
      <w:pgSz w:w="11906" w:h="16838"/>
      <w:pgMar w:top="1700" w:right="1134" w:bottom="1134" w:left="1134" w:header="720" w:footer="720" w:gutter="0"/>
      <w:pgNumType w:start="1"/>
      <w:cols w:space="720"/>
      <w:noEndnote/>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D7635" w:rsidRDefault="007D7635">
      <w:r>
        <w:separator/>
      </w:r>
    </w:p>
  </w:endnote>
  <w:endnote w:type="continuationSeparator" w:id="0">
    <w:p w:rsidR="007D7635" w:rsidRDefault="007D7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6CFB" w:rsidRDefault="00D46CFB">
    <w:pPr>
      <w:autoSpaceDE w:val="0"/>
      <w:autoSpaceDN w:val="0"/>
      <w:jc w:val="left"/>
      <w:rPr>
        <w:rFonts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D7635" w:rsidRDefault="007D7635">
      <w:r>
        <w:separator/>
      </w:r>
    </w:p>
  </w:footnote>
  <w:footnote w:type="continuationSeparator" w:id="0">
    <w:p w:rsidR="007D7635" w:rsidRDefault="007D7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6CFB" w:rsidRDefault="005F187B">
    <w:pPr>
      <w:autoSpaceDE w:val="0"/>
      <w:autoSpaceDN w:val="0"/>
      <w:jc w:val="left"/>
      <w:rPr>
        <w:rFonts w:ascii="MS Gothic" w:eastAsia="MS Gothic" w:hAnsi="MS Gothic"/>
        <w:sz w:val="20"/>
      </w:rPr>
    </w:pPr>
    <w:r w:rsidRPr="005F187B">
      <w:rPr>
        <w:rFonts w:ascii="MS Gothic" w:eastAsia="MS Gothic" w:hAnsi="MS Gothic" w:hint="eastAsia"/>
        <w:sz w:val="20"/>
      </w:rPr>
      <w:t>院内契約書式1-3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1"/>
  <w:drawingGridVerticalSpacing w:val="17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0526"/>
    <w:rsid w:val="0003121B"/>
    <w:rsid w:val="000C1A89"/>
    <w:rsid w:val="00116FA9"/>
    <w:rsid w:val="001411EF"/>
    <w:rsid w:val="00184808"/>
    <w:rsid w:val="00277597"/>
    <w:rsid w:val="00363DF5"/>
    <w:rsid w:val="003859EC"/>
    <w:rsid w:val="003E3B05"/>
    <w:rsid w:val="004E37BA"/>
    <w:rsid w:val="005A77E8"/>
    <w:rsid w:val="005D7D3C"/>
    <w:rsid w:val="005F187B"/>
    <w:rsid w:val="00606C9D"/>
    <w:rsid w:val="006D07AF"/>
    <w:rsid w:val="007656CE"/>
    <w:rsid w:val="007D7635"/>
    <w:rsid w:val="00854D30"/>
    <w:rsid w:val="008665B8"/>
    <w:rsid w:val="008B3889"/>
    <w:rsid w:val="00A13C7E"/>
    <w:rsid w:val="00BA044E"/>
    <w:rsid w:val="00C7267B"/>
    <w:rsid w:val="00D0187A"/>
    <w:rsid w:val="00D46CFB"/>
    <w:rsid w:val="00E117AF"/>
    <w:rsid w:val="00E95129"/>
    <w:rsid w:val="00FA2F59"/>
    <w:rsid w:val="00FB0EEF"/>
    <w:rsid w:val="00FF0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45BAA061-9C4F-4D16-9AC0-B4DB69628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MS Mincho"/>
      <w:kern w:val="2"/>
      <w:sz w:val="24"/>
      <w:szCs w:val="24"/>
      <w:lang w:eastAsia="ja-JP"/>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252"/>
        <w:tab w:val="right" w:pos="8504"/>
      </w:tabs>
      <w:snapToGrid w:val="0"/>
    </w:pPr>
  </w:style>
  <w:style w:type="paragraph" w:styleId="Footer">
    <w:name w:val="footer"/>
    <w:basedOn w:val="Normal"/>
    <w:pPr>
      <w:tabs>
        <w:tab w:val="center" w:pos="4252"/>
        <w:tab w:val="right" w:pos="8504"/>
      </w:tabs>
      <w:snapToGrid w:val="0"/>
    </w:pPr>
  </w:style>
  <w:style w:type="paragraph" w:styleId="BalloonText">
    <w:name w:val="Balloon Text"/>
    <w:basedOn w:val="Normal"/>
    <w:semiHidden/>
    <w:rPr>
      <w:rFonts w:ascii="Arial" w:eastAsia="MS Gothic" w:hAnsi="Arial"/>
      <w:sz w:val="18"/>
      <w:szCs w:val="18"/>
    </w:rPr>
  </w:style>
  <w:style w:type="character" w:styleId="CommentReference">
    <w:name w:val="annotation reference"/>
    <w:semiHidden/>
    <w:rPr>
      <w:sz w:val="18"/>
      <w:szCs w:val="18"/>
    </w:rPr>
  </w:style>
  <w:style w:type="paragraph" w:styleId="CommentText">
    <w:name w:val="annotation text"/>
    <w:basedOn w:val="Normal"/>
    <w:semiHidden/>
    <w:pPr>
      <w:jc w:val="left"/>
    </w:pPr>
  </w:style>
  <w:style w:type="paragraph" w:styleId="CommentSubject">
    <w:name w:val="annotation subject"/>
    <w:basedOn w:val="CommentText"/>
    <w:next w:val="CommentTex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880</Words>
  <Characters>5021</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治　験　契　約　書（医薬品）</vt:lpstr>
      <vt:lpstr>治　験　契　約　書（医薬品）</vt:lpstr>
    </vt:vector>
  </TitlesOfParts>
  <Company>iryougigyobu</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治　験　契　約　書（医薬品）</dc:title>
  <dc:subject/>
  <dc:creator>kenkyuhanchyo</dc:creator>
  <cp:keywords/>
  <cp:lastModifiedBy>app</cp:lastModifiedBy>
  <cp:revision>2</cp:revision>
  <cp:lastPrinted>2013-06-18T21:34:00Z</cp:lastPrinted>
  <dcterms:created xsi:type="dcterms:W3CDTF">2026-09-29T11:17:00Z</dcterms:created>
  <dcterms:modified xsi:type="dcterms:W3CDTF">2026-09-29T11:17:00Z</dcterms:modified>
</cp:coreProperties>
</file>